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93A2" w14:textId="77777777" w:rsidR="007E6C05" w:rsidRDefault="007E6C05" w:rsidP="007E6C05">
      <w:pPr>
        <w:spacing w:after="0" w:line="240" w:lineRule="auto"/>
        <w:ind w:left="-567"/>
        <w:rPr>
          <w:rFonts w:ascii="Arial" w:hAnsi="Arial" w:cs="Arial"/>
          <w:sz w:val="36"/>
          <w:szCs w:val="36"/>
        </w:rPr>
      </w:pPr>
      <w:r>
        <w:rPr>
          <w:noProof/>
        </w:rPr>
        <w:drawing>
          <wp:inline distT="0" distB="0" distL="0" distR="0" wp14:anchorId="7EF877F4" wp14:editId="1D1EBE22">
            <wp:extent cx="1774371" cy="880614"/>
            <wp:effectExtent l="0" t="0" r="0" b="0"/>
            <wp:docPr id="1449646296" name="Image 1"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46296" name="Image 1" descr="Une image contenant texte, logo, Police, Graphiqu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2712" cy="884753"/>
                    </a:xfrm>
                    <a:prstGeom prst="rect">
                      <a:avLst/>
                    </a:prstGeom>
                    <a:noFill/>
                    <a:ln>
                      <a:noFill/>
                    </a:ln>
                  </pic:spPr>
                </pic:pic>
              </a:graphicData>
            </a:graphic>
          </wp:inline>
        </w:drawing>
      </w:r>
      <w:r>
        <w:rPr>
          <w:rFonts w:ascii="Arial" w:hAnsi="Arial" w:cs="Arial"/>
          <w:sz w:val="36"/>
          <w:szCs w:val="36"/>
        </w:rPr>
        <w:t xml:space="preserve">    </w:t>
      </w:r>
      <w:r w:rsidRPr="009549DA">
        <w:rPr>
          <w:rFonts w:ascii="Arial" w:hAnsi="Arial" w:cs="Arial"/>
          <w:sz w:val="36"/>
          <w:szCs w:val="36"/>
        </w:rPr>
        <w:t>Comité de citoyens de Guyenne</w:t>
      </w:r>
    </w:p>
    <w:p w14:paraId="55C3DB5B" w14:textId="77777777" w:rsidR="008A5CC5" w:rsidRDefault="008A5CC5" w:rsidP="009549DA">
      <w:pPr>
        <w:spacing w:after="0" w:line="240" w:lineRule="auto"/>
        <w:jc w:val="both"/>
        <w:rPr>
          <w:rFonts w:ascii="Arial" w:hAnsi="Arial" w:cs="Arial"/>
          <w:sz w:val="24"/>
          <w:szCs w:val="24"/>
        </w:rPr>
      </w:pPr>
    </w:p>
    <w:p w14:paraId="7B475A84" w14:textId="77777777" w:rsidR="007E6C05" w:rsidRDefault="007E6C05" w:rsidP="009549DA">
      <w:pPr>
        <w:spacing w:after="0" w:line="240" w:lineRule="auto"/>
        <w:jc w:val="both"/>
        <w:rPr>
          <w:rFonts w:ascii="Arial" w:hAnsi="Arial" w:cs="Arial"/>
          <w:sz w:val="24"/>
          <w:szCs w:val="24"/>
        </w:rPr>
      </w:pPr>
    </w:p>
    <w:p w14:paraId="721AA762" w14:textId="4CBEFB84" w:rsidR="009549DA" w:rsidRDefault="009549DA" w:rsidP="009549DA">
      <w:pPr>
        <w:spacing w:after="0" w:line="240" w:lineRule="auto"/>
        <w:jc w:val="both"/>
        <w:rPr>
          <w:rFonts w:ascii="Arial" w:hAnsi="Arial" w:cs="Arial"/>
          <w:sz w:val="24"/>
          <w:szCs w:val="24"/>
        </w:rPr>
      </w:pPr>
      <w:r>
        <w:rPr>
          <w:rFonts w:ascii="Arial" w:hAnsi="Arial" w:cs="Arial"/>
          <w:sz w:val="24"/>
          <w:szCs w:val="24"/>
        </w:rPr>
        <w:t xml:space="preserve">Procès-verbal de la </w:t>
      </w:r>
      <w:r w:rsidR="0030495C">
        <w:rPr>
          <w:rFonts w:ascii="Arial" w:hAnsi="Arial" w:cs="Arial"/>
          <w:sz w:val="24"/>
          <w:szCs w:val="24"/>
        </w:rPr>
        <w:t>3</w:t>
      </w:r>
      <w:r w:rsidRPr="008A5CC5">
        <w:rPr>
          <w:rFonts w:ascii="Arial" w:hAnsi="Arial" w:cs="Arial"/>
          <w:sz w:val="24"/>
          <w:szCs w:val="24"/>
          <w:vertAlign w:val="superscript"/>
        </w:rPr>
        <w:t>e</w:t>
      </w:r>
      <w:r>
        <w:rPr>
          <w:rFonts w:ascii="Arial" w:hAnsi="Arial" w:cs="Arial"/>
          <w:sz w:val="24"/>
          <w:szCs w:val="24"/>
        </w:rPr>
        <w:t xml:space="preserve"> assemblée du Comité de citoyens de Guyenne, réunie en assemblée régulière, tenue le 2</w:t>
      </w:r>
      <w:r w:rsidR="0030495C">
        <w:rPr>
          <w:rFonts w:ascii="Arial" w:hAnsi="Arial" w:cs="Arial"/>
          <w:sz w:val="24"/>
          <w:szCs w:val="24"/>
        </w:rPr>
        <w:t>5 mars</w:t>
      </w:r>
      <w:r>
        <w:rPr>
          <w:rFonts w:ascii="Arial" w:hAnsi="Arial" w:cs="Arial"/>
          <w:sz w:val="24"/>
          <w:szCs w:val="24"/>
        </w:rPr>
        <w:t xml:space="preserve"> 2024, à 19h, au bureau </w:t>
      </w:r>
      <w:r w:rsidR="008A5CC5">
        <w:rPr>
          <w:rFonts w:ascii="Arial" w:hAnsi="Arial" w:cs="Arial"/>
          <w:sz w:val="24"/>
          <w:szCs w:val="24"/>
        </w:rPr>
        <w:t>du Comité</w:t>
      </w:r>
      <w:r>
        <w:rPr>
          <w:rFonts w:ascii="Arial" w:hAnsi="Arial" w:cs="Arial"/>
          <w:sz w:val="24"/>
          <w:szCs w:val="24"/>
        </w:rPr>
        <w:t xml:space="preserve"> du Centre aux citoyens soit au 1255A des 4</w:t>
      </w:r>
      <w:r w:rsidRPr="009549DA">
        <w:rPr>
          <w:rFonts w:ascii="Arial" w:hAnsi="Arial" w:cs="Arial"/>
          <w:sz w:val="24"/>
          <w:szCs w:val="24"/>
          <w:vertAlign w:val="superscript"/>
        </w:rPr>
        <w:t>e</w:t>
      </w:r>
      <w:r>
        <w:rPr>
          <w:rFonts w:ascii="Arial" w:hAnsi="Arial" w:cs="Arial"/>
          <w:sz w:val="24"/>
          <w:szCs w:val="24"/>
        </w:rPr>
        <w:t xml:space="preserve"> et 5</w:t>
      </w:r>
      <w:r w:rsidRPr="009549DA">
        <w:rPr>
          <w:rFonts w:ascii="Arial" w:hAnsi="Arial" w:cs="Arial"/>
          <w:sz w:val="24"/>
          <w:szCs w:val="24"/>
          <w:vertAlign w:val="superscript"/>
        </w:rPr>
        <w:t>e</w:t>
      </w:r>
      <w:r>
        <w:rPr>
          <w:rFonts w:ascii="Arial" w:hAnsi="Arial" w:cs="Arial"/>
          <w:sz w:val="24"/>
          <w:szCs w:val="24"/>
        </w:rPr>
        <w:t xml:space="preserve"> rangs à Guyenne.</w:t>
      </w:r>
    </w:p>
    <w:p w14:paraId="3EF4E23E" w14:textId="77777777" w:rsidR="009549DA" w:rsidRDefault="009549DA" w:rsidP="009549DA">
      <w:pPr>
        <w:spacing w:after="0" w:line="240" w:lineRule="auto"/>
        <w:jc w:val="both"/>
        <w:rPr>
          <w:rFonts w:ascii="Arial" w:hAnsi="Arial" w:cs="Arial"/>
          <w:sz w:val="24"/>
          <w:szCs w:val="24"/>
        </w:rPr>
      </w:pPr>
    </w:p>
    <w:p w14:paraId="0F758BCD" w14:textId="44647973" w:rsidR="009549DA" w:rsidRDefault="009549DA" w:rsidP="009549DA">
      <w:pPr>
        <w:spacing w:after="0" w:line="240" w:lineRule="auto"/>
        <w:jc w:val="both"/>
        <w:rPr>
          <w:rFonts w:ascii="Arial" w:hAnsi="Arial" w:cs="Arial"/>
          <w:sz w:val="24"/>
          <w:szCs w:val="24"/>
        </w:rPr>
      </w:pPr>
      <w:r>
        <w:rPr>
          <w:rFonts w:ascii="Arial" w:hAnsi="Arial" w:cs="Arial"/>
          <w:sz w:val="24"/>
          <w:szCs w:val="24"/>
        </w:rPr>
        <w:t>Membres présents :</w:t>
      </w:r>
      <w:r>
        <w:rPr>
          <w:rFonts w:ascii="Arial" w:hAnsi="Arial" w:cs="Arial"/>
          <w:sz w:val="24"/>
          <w:szCs w:val="24"/>
        </w:rPr>
        <w:tab/>
      </w:r>
      <w:r>
        <w:rPr>
          <w:rFonts w:ascii="Arial" w:hAnsi="Arial" w:cs="Arial"/>
          <w:sz w:val="24"/>
          <w:szCs w:val="24"/>
        </w:rPr>
        <w:tab/>
        <w:t>Lina Bérubé, présidente</w:t>
      </w:r>
      <w:r>
        <w:rPr>
          <w:rFonts w:ascii="Arial" w:hAnsi="Arial" w:cs="Arial"/>
          <w:sz w:val="24"/>
          <w:szCs w:val="24"/>
        </w:rPr>
        <w:tab/>
      </w:r>
    </w:p>
    <w:p w14:paraId="10E43E0B" w14:textId="233DAD53"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Giacomo Bouchard, vice-président</w:t>
      </w:r>
    </w:p>
    <w:p w14:paraId="7941D441" w14:textId="515F963F"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Karine Brisebois, secrétaire</w:t>
      </w:r>
    </w:p>
    <w:p w14:paraId="2061A0BF" w14:textId="5160C99C"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Clémence Bernier</w:t>
      </w:r>
    </w:p>
    <w:p w14:paraId="270664BF" w14:textId="4897511B"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0495C">
        <w:rPr>
          <w:rFonts w:ascii="Arial" w:hAnsi="Arial" w:cs="Arial"/>
          <w:sz w:val="24"/>
          <w:szCs w:val="24"/>
        </w:rPr>
        <w:t>Robert St-Cyr</w:t>
      </w:r>
    </w:p>
    <w:p w14:paraId="597A59D4" w14:textId="799228E5"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Nancy Harton</w:t>
      </w:r>
    </w:p>
    <w:p w14:paraId="56F12882" w14:textId="775E3DF1" w:rsidR="0030495C" w:rsidRDefault="0030495C"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Chantal Bolduc</w:t>
      </w:r>
    </w:p>
    <w:p w14:paraId="35A43D8B" w14:textId="33D1F91C" w:rsidR="009549DA" w:rsidRDefault="009549DA" w:rsidP="009549DA">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0495C">
        <w:rPr>
          <w:rFonts w:ascii="Arial" w:hAnsi="Arial" w:cs="Arial"/>
          <w:sz w:val="24"/>
          <w:szCs w:val="24"/>
        </w:rPr>
        <w:t>Joanne Breton</w:t>
      </w:r>
      <w:r w:rsidR="008A5CC5">
        <w:rPr>
          <w:rFonts w:ascii="Arial" w:hAnsi="Arial" w:cs="Arial"/>
          <w:sz w:val="24"/>
          <w:szCs w:val="24"/>
        </w:rPr>
        <w:t>,</w:t>
      </w:r>
      <w:r>
        <w:rPr>
          <w:rFonts w:ascii="Arial" w:hAnsi="Arial" w:cs="Arial"/>
          <w:sz w:val="24"/>
          <w:szCs w:val="24"/>
        </w:rPr>
        <w:t xml:space="preserve"> en soutien</w:t>
      </w:r>
      <w:r w:rsidR="008A5CC5">
        <w:rPr>
          <w:rFonts w:ascii="Arial" w:hAnsi="Arial" w:cs="Arial"/>
          <w:sz w:val="24"/>
          <w:szCs w:val="24"/>
        </w:rPr>
        <w:t xml:space="preserve"> au point 3</w:t>
      </w:r>
    </w:p>
    <w:p w14:paraId="4E07722F" w14:textId="77777777" w:rsidR="009549DA" w:rsidRDefault="009549DA" w:rsidP="009549DA">
      <w:pPr>
        <w:spacing w:after="0" w:line="240" w:lineRule="auto"/>
        <w:jc w:val="both"/>
        <w:rPr>
          <w:rFonts w:ascii="Arial" w:hAnsi="Arial" w:cs="Arial"/>
          <w:sz w:val="24"/>
          <w:szCs w:val="24"/>
        </w:rPr>
      </w:pPr>
    </w:p>
    <w:p w14:paraId="7F5C1C3C" w14:textId="194E7F11" w:rsidR="009549DA" w:rsidRDefault="009549DA" w:rsidP="009549DA">
      <w:pPr>
        <w:spacing w:after="0" w:line="240" w:lineRule="auto"/>
        <w:jc w:val="both"/>
        <w:rPr>
          <w:rFonts w:ascii="Arial" w:hAnsi="Arial" w:cs="Arial"/>
          <w:sz w:val="24"/>
          <w:szCs w:val="24"/>
        </w:rPr>
      </w:pPr>
      <w:r>
        <w:rPr>
          <w:rFonts w:ascii="Arial" w:hAnsi="Arial" w:cs="Arial"/>
          <w:sz w:val="24"/>
          <w:szCs w:val="24"/>
        </w:rPr>
        <w:t>Publics présents :</w:t>
      </w:r>
      <w:r>
        <w:rPr>
          <w:rFonts w:ascii="Arial" w:hAnsi="Arial" w:cs="Arial"/>
          <w:sz w:val="24"/>
          <w:szCs w:val="24"/>
        </w:rPr>
        <w:tab/>
      </w:r>
      <w:r>
        <w:rPr>
          <w:rFonts w:ascii="Arial" w:hAnsi="Arial" w:cs="Arial"/>
          <w:sz w:val="24"/>
          <w:szCs w:val="24"/>
        </w:rPr>
        <w:tab/>
        <w:t>Lyna Boulé</w:t>
      </w:r>
    </w:p>
    <w:p w14:paraId="33181958" w14:textId="77777777" w:rsidR="008A5CC5" w:rsidRDefault="008A5CC5" w:rsidP="009549DA">
      <w:pPr>
        <w:spacing w:after="0" w:line="240" w:lineRule="auto"/>
        <w:jc w:val="both"/>
        <w:rPr>
          <w:rFonts w:ascii="Arial" w:hAnsi="Arial" w:cs="Arial"/>
          <w:sz w:val="24"/>
          <w:szCs w:val="24"/>
        </w:rPr>
      </w:pPr>
    </w:p>
    <w:p w14:paraId="5D8EDCF1" w14:textId="77777777" w:rsidR="008A5CC5" w:rsidRDefault="008A5CC5" w:rsidP="009549DA">
      <w:pPr>
        <w:spacing w:after="0" w:line="240" w:lineRule="auto"/>
        <w:jc w:val="both"/>
        <w:rPr>
          <w:rFonts w:ascii="Arial" w:hAnsi="Arial" w:cs="Arial"/>
          <w:sz w:val="24"/>
          <w:szCs w:val="24"/>
        </w:rPr>
      </w:pPr>
    </w:p>
    <w:p w14:paraId="774E15DA" w14:textId="77777777" w:rsidR="009549DA" w:rsidRDefault="009549DA" w:rsidP="009549DA">
      <w:pPr>
        <w:spacing w:after="0" w:line="240" w:lineRule="auto"/>
        <w:jc w:val="both"/>
        <w:rPr>
          <w:rFonts w:ascii="Arial" w:hAnsi="Arial" w:cs="Arial"/>
          <w:sz w:val="24"/>
          <w:szCs w:val="24"/>
        </w:rPr>
      </w:pPr>
    </w:p>
    <w:p w14:paraId="3C9D30FB" w14:textId="62A87A94" w:rsidR="009549DA" w:rsidRDefault="00727940" w:rsidP="00727940">
      <w:pPr>
        <w:pStyle w:val="Paragraphedeliste"/>
        <w:numPr>
          <w:ilvl w:val="0"/>
          <w:numId w:val="1"/>
        </w:numPr>
        <w:spacing w:after="0" w:line="240" w:lineRule="auto"/>
        <w:jc w:val="both"/>
        <w:rPr>
          <w:rFonts w:ascii="Arial" w:hAnsi="Arial" w:cs="Arial"/>
          <w:sz w:val="24"/>
          <w:szCs w:val="24"/>
        </w:rPr>
      </w:pPr>
      <w:r w:rsidRPr="00E90E9E">
        <w:rPr>
          <w:rFonts w:ascii="Arial" w:hAnsi="Arial" w:cs="Arial"/>
          <w:b/>
          <w:bCs/>
          <w:sz w:val="24"/>
          <w:szCs w:val="24"/>
          <w:u w:val="single"/>
        </w:rPr>
        <w:t>Ouverture</w:t>
      </w:r>
      <w:r>
        <w:rPr>
          <w:rFonts w:ascii="Arial" w:hAnsi="Arial" w:cs="Arial"/>
          <w:sz w:val="24"/>
          <w:szCs w:val="24"/>
        </w:rPr>
        <w:t xml:space="preserve"> de la réunion à 19h05.</w:t>
      </w:r>
    </w:p>
    <w:p w14:paraId="0EDF155D" w14:textId="77777777" w:rsidR="00727940" w:rsidRDefault="00727940" w:rsidP="00727940">
      <w:pPr>
        <w:spacing w:after="0" w:line="240" w:lineRule="auto"/>
        <w:ind w:left="360"/>
        <w:jc w:val="both"/>
        <w:rPr>
          <w:rFonts w:ascii="Arial" w:hAnsi="Arial" w:cs="Arial"/>
          <w:sz w:val="24"/>
          <w:szCs w:val="24"/>
        </w:rPr>
      </w:pPr>
    </w:p>
    <w:p w14:paraId="25781DFD" w14:textId="361BC940" w:rsidR="00727940" w:rsidRDefault="00727940" w:rsidP="00727940">
      <w:pPr>
        <w:pStyle w:val="Paragraphedeliste"/>
        <w:numPr>
          <w:ilvl w:val="0"/>
          <w:numId w:val="1"/>
        </w:numPr>
        <w:spacing w:after="0" w:line="240" w:lineRule="auto"/>
        <w:jc w:val="both"/>
        <w:rPr>
          <w:rFonts w:ascii="Arial" w:hAnsi="Arial" w:cs="Arial"/>
          <w:sz w:val="24"/>
          <w:szCs w:val="24"/>
        </w:rPr>
      </w:pPr>
      <w:r w:rsidRPr="00E90E9E">
        <w:rPr>
          <w:rFonts w:ascii="Arial" w:hAnsi="Arial" w:cs="Arial"/>
          <w:b/>
          <w:bCs/>
          <w:sz w:val="24"/>
          <w:szCs w:val="24"/>
          <w:u w:val="single"/>
        </w:rPr>
        <w:t>Adoption de l’ordre jour</w:t>
      </w:r>
      <w:r>
        <w:rPr>
          <w:rFonts w:ascii="Arial" w:hAnsi="Arial" w:cs="Arial"/>
          <w:sz w:val="24"/>
          <w:szCs w:val="24"/>
        </w:rPr>
        <w:t xml:space="preserve"> proposé par </w:t>
      </w:r>
      <w:r w:rsidR="0030495C">
        <w:rPr>
          <w:rFonts w:ascii="Arial" w:hAnsi="Arial" w:cs="Arial"/>
          <w:sz w:val="24"/>
          <w:szCs w:val="24"/>
        </w:rPr>
        <w:t>Mme Bolduc et secondé par Mme Bernier.</w:t>
      </w:r>
    </w:p>
    <w:p w14:paraId="000C2665" w14:textId="77777777" w:rsidR="00727940" w:rsidRPr="00727940" w:rsidRDefault="00727940" w:rsidP="00727940">
      <w:pPr>
        <w:pStyle w:val="Paragraphedeliste"/>
        <w:rPr>
          <w:rFonts w:ascii="Arial" w:hAnsi="Arial" w:cs="Arial"/>
          <w:sz w:val="24"/>
          <w:szCs w:val="24"/>
        </w:rPr>
      </w:pPr>
    </w:p>
    <w:p w14:paraId="17EF7DA0" w14:textId="77777777" w:rsidR="00EA01A6" w:rsidRPr="008A5CC5" w:rsidRDefault="00EA01A6" w:rsidP="00EA01A6">
      <w:pPr>
        <w:pStyle w:val="Paragraphedeliste"/>
        <w:numPr>
          <w:ilvl w:val="0"/>
          <w:numId w:val="1"/>
        </w:numPr>
        <w:spacing w:after="0" w:line="240" w:lineRule="auto"/>
        <w:jc w:val="both"/>
        <w:rPr>
          <w:rFonts w:ascii="Arial" w:hAnsi="Arial" w:cs="Arial"/>
          <w:b/>
          <w:bCs/>
          <w:sz w:val="24"/>
          <w:szCs w:val="24"/>
          <w:u w:val="single"/>
        </w:rPr>
      </w:pPr>
      <w:r w:rsidRPr="008A5CC5">
        <w:rPr>
          <w:rFonts w:ascii="Arial" w:hAnsi="Arial" w:cs="Arial"/>
          <w:b/>
          <w:bCs/>
          <w:sz w:val="24"/>
          <w:szCs w:val="24"/>
          <w:u w:val="single"/>
        </w:rPr>
        <w:t>Projets pour le programme FRR-4 de la MRC</w:t>
      </w:r>
    </w:p>
    <w:p w14:paraId="59B31E18" w14:textId="77777777" w:rsidR="00EA01A6" w:rsidRPr="00EA01A6" w:rsidRDefault="00EA01A6" w:rsidP="00EA01A6">
      <w:pPr>
        <w:pStyle w:val="Paragraphedeliste"/>
        <w:rPr>
          <w:rFonts w:ascii="Arial" w:hAnsi="Arial" w:cs="Arial"/>
          <w:sz w:val="24"/>
          <w:szCs w:val="24"/>
        </w:rPr>
      </w:pPr>
    </w:p>
    <w:p w14:paraId="7718734C" w14:textId="7F0FF71B" w:rsidR="00727940" w:rsidRPr="00EA01A6" w:rsidRDefault="0030495C" w:rsidP="00EA01A6">
      <w:pPr>
        <w:pStyle w:val="Paragraphedeliste"/>
        <w:spacing w:after="0" w:line="240" w:lineRule="auto"/>
        <w:jc w:val="both"/>
        <w:rPr>
          <w:rFonts w:ascii="Arial" w:hAnsi="Arial" w:cs="Arial"/>
          <w:sz w:val="24"/>
          <w:szCs w:val="24"/>
        </w:rPr>
      </w:pPr>
      <w:r w:rsidRPr="00EA01A6">
        <w:rPr>
          <w:rFonts w:ascii="Arial" w:hAnsi="Arial" w:cs="Arial"/>
          <w:sz w:val="24"/>
          <w:szCs w:val="24"/>
        </w:rPr>
        <w:t>Mme Joanne Breton explique le</w:t>
      </w:r>
      <w:r w:rsidR="008A5CC5">
        <w:rPr>
          <w:rFonts w:ascii="Arial" w:hAnsi="Arial" w:cs="Arial"/>
          <w:sz w:val="24"/>
          <w:szCs w:val="24"/>
        </w:rPr>
        <w:t>s</w:t>
      </w:r>
      <w:r w:rsidRPr="00EA01A6">
        <w:rPr>
          <w:rFonts w:ascii="Arial" w:hAnsi="Arial" w:cs="Arial"/>
          <w:sz w:val="24"/>
          <w:szCs w:val="24"/>
        </w:rPr>
        <w:t xml:space="preserve"> projet</w:t>
      </w:r>
      <w:r w:rsidR="008A5CC5">
        <w:rPr>
          <w:rFonts w:ascii="Arial" w:hAnsi="Arial" w:cs="Arial"/>
          <w:sz w:val="24"/>
          <w:szCs w:val="24"/>
        </w:rPr>
        <w:t xml:space="preserve">s qui vont être effectués à </w:t>
      </w:r>
      <w:r w:rsidRPr="00EA01A6">
        <w:rPr>
          <w:rFonts w:ascii="Arial" w:hAnsi="Arial" w:cs="Arial"/>
          <w:sz w:val="24"/>
          <w:szCs w:val="24"/>
        </w:rPr>
        <w:t>l</w:t>
      </w:r>
      <w:r w:rsidR="008A5CC5">
        <w:rPr>
          <w:rFonts w:ascii="Arial" w:hAnsi="Arial" w:cs="Arial"/>
          <w:sz w:val="24"/>
          <w:szCs w:val="24"/>
        </w:rPr>
        <w:t xml:space="preserve">a Corporation de développement </w:t>
      </w:r>
      <w:r w:rsidRPr="00EA01A6">
        <w:rPr>
          <w:rFonts w:ascii="Arial" w:hAnsi="Arial" w:cs="Arial"/>
          <w:sz w:val="24"/>
          <w:szCs w:val="24"/>
        </w:rPr>
        <w:t>(voir annexe). Le projet est adopté à l’unanimité.</w:t>
      </w:r>
      <w:r w:rsidR="008A5CC5">
        <w:rPr>
          <w:rFonts w:ascii="Arial" w:hAnsi="Arial" w:cs="Arial"/>
          <w:sz w:val="24"/>
          <w:szCs w:val="24"/>
        </w:rPr>
        <w:t xml:space="preserve">  Elle </w:t>
      </w:r>
      <w:proofErr w:type="gramStart"/>
      <w:r w:rsidR="008A5CC5">
        <w:rPr>
          <w:rFonts w:ascii="Arial" w:hAnsi="Arial" w:cs="Arial"/>
          <w:sz w:val="24"/>
          <w:szCs w:val="24"/>
        </w:rPr>
        <w:t>donne</w:t>
      </w:r>
      <w:proofErr w:type="gramEnd"/>
      <w:r w:rsidR="008A5CC5">
        <w:rPr>
          <w:rFonts w:ascii="Arial" w:hAnsi="Arial" w:cs="Arial"/>
          <w:sz w:val="24"/>
          <w:szCs w:val="24"/>
        </w:rPr>
        <w:t xml:space="preserve"> également des informations pour le parc.</w:t>
      </w:r>
    </w:p>
    <w:p w14:paraId="5E0F80AF" w14:textId="3DD35420" w:rsidR="0030495C" w:rsidRPr="0030495C" w:rsidRDefault="008A5CC5" w:rsidP="008A5CC5">
      <w:pPr>
        <w:pStyle w:val="NormalWeb"/>
        <w:shd w:val="clear" w:color="auto" w:fill="FFFFFF"/>
        <w:tabs>
          <w:tab w:val="left" w:pos="1134"/>
        </w:tabs>
        <w:spacing w:before="0" w:after="0"/>
        <w:ind w:left="1134" w:hanging="425"/>
        <w:jc w:val="both"/>
        <w:rPr>
          <w:rFonts w:ascii="Arial" w:hAnsi="Arial" w:cs="Arial"/>
          <w:color w:val="242424"/>
        </w:rPr>
      </w:pPr>
      <w:r>
        <w:rPr>
          <w:rFonts w:ascii="Arial" w:hAnsi="Arial" w:cs="Arial"/>
          <w:color w:val="242424"/>
          <w:bdr w:val="none" w:sz="0" w:space="0" w:color="auto" w:frame="1"/>
        </w:rPr>
        <w:tab/>
      </w:r>
      <w:r w:rsidR="0030495C" w:rsidRPr="0030495C">
        <w:rPr>
          <w:rFonts w:ascii="Arial" w:hAnsi="Arial" w:cs="Arial"/>
          <w:color w:val="242424"/>
          <w:bdr w:val="none" w:sz="0" w:space="0" w:color="auto" w:frame="1"/>
        </w:rPr>
        <w:t>Attendu que le 20 octobre 2022, la MRC d’Abitibi a signé une entente avec le ministère des Affaires municipales et de l’Habitation (MAMH) visant la mise en application du Fonds régions et ruralité - volet 4, Soutien à la vitalisation et à la coopération intermunicipale, axe Vitalisation.</w:t>
      </w:r>
    </w:p>
    <w:p w14:paraId="13C8AF4A" w14:textId="1928C93A" w:rsidR="0030495C" w:rsidRPr="008A5CC5" w:rsidRDefault="008A5CC5" w:rsidP="008A5CC5">
      <w:pPr>
        <w:pStyle w:val="NormalWeb"/>
        <w:shd w:val="clear" w:color="auto" w:fill="FFFFFF"/>
        <w:tabs>
          <w:tab w:val="left" w:pos="1134"/>
        </w:tabs>
        <w:spacing w:before="0" w:after="0"/>
        <w:ind w:left="1134" w:hanging="425"/>
        <w:jc w:val="both"/>
        <w:rPr>
          <w:rFonts w:ascii="Arial" w:hAnsi="Arial" w:cs="Arial"/>
          <w:color w:val="242424"/>
          <w:bdr w:val="none" w:sz="0" w:space="0" w:color="auto" w:frame="1"/>
        </w:rPr>
      </w:pPr>
      <w:r>
        <w:rPr>
          <w:rFonts w:ascii="Arial" w:hAnsi="Arial" w:cs="Arial"/>
          <w:color w:val="242424"/>
          <w:bdr w:val="none" w:sz="0" w:space="0" w:color="auto" w:frame="1"/>
        </w:rPr>
        <w:tab/>
      </w:r>
      <w:r w:rsidR="0030495C" w:rsidRPr="0030495C">
        <w:rPr>
          <w:rFonts w:ascii="Arial" w:hAnsi="Arial" w:cs="Arial"/>
          <w:color w:val="242424"/>
          <w:bdr w:val="none" w:sz="0" w:space="0" w:color="auto" w:frame="1"/>
        </w:rPr>
        <w:t xml:space="preserve"> Attendu que, </w:t>
      </w:r>
      <w:proofErr w:type="gramStart"/>
      <w:r w:rsidR="0030495C" w:rsidRPr="0030495C">
        <w:rPr>
          <w:rFonts w:ascii="Arial" w:hAnsi="Arial" w:cs="Arial"/>
          <w:color w:val="242424"/>
          <w:bdr w:val="none" w:sz="0" w:space="0" w:color="auto" w:frame="1"/>
        </w:rPr>
        <w:t>de par</w:t>
      </w:r>
      <w:proofErr w:type="gramEnd"/>
      <w:r w:rsidR="0030495C" w:rsidRPr="0030495C">
        <w:rPr>
          <w:rFonts w:ascii="Arial" w:hAnsi="Arial" w:cs="Arial"/>
          <w:color w:val="242424"/>
          <w:bdr w:val="none" w:sz="0" w:space="0" w:color="auto" w:frame="1"/>
        </w:rPr>
        <w:t xml:space="preserve"> cette entente, un fonds de Soutien à la vitalisation a été mis en place pour les municipalités dévitalisées du territoire.</w:t>
      </w:r>
    </w:p>
    <w:p w14:paraId="14F96B13" w14:textId="3D5B88DE" w:rsidR="007E6C05" w:rsidRDefault="008A5CC5" w:rsidP="008A5CC5">
      <w:pPr>
        <w:pStyle w:val="NormalWeb"/>
        <w:shd w:val="clear" w:color="auto" w:fill="FFFFFF"/>
        <w:tabs>
          <w:tab w:val="left" w:pos="1134"/>
        </w:tabs>
        <w:spacing w:before="0" w:after="0"/>
        <w:ind w:left="1134" w:hanging="425"/>
        <w:jc w:val="both"/>
        <w:rPr>
          <w:rFonts w:ascii="Arial" w:hAnsi="Arial" w:cs="Arial"/>
          <w:color w:val="242424"/>
          <w:bdr w:val="none" w:sz="0" w:space="0" w:color="auto" w:frame="1"/>
        </w:rPr>
      </w:pPr>
      <w:r>
        <w:rPr>
          <w:rFonts w:ascii="Arial" w:hAnsi="Arial" w:cs="Arial"/>
          <w:color w:val="242424"/>
          <w:bdr w:val="none" w:sz="0" w:space="0" w:color="auto" w:frame="1"/>
        </w:rPr>
        <w:tab/>
      </w:r>
      <w:r w:rsidR="0030495C" w:rsidRPr="0030495C">
        <w:rPr>
          <w:rFonts w:ascii="Arial" w:hAnsi="Arial" w:cs="Arial"/>
          <w:color w:val="242424"/>
          <w:bdr w:val="none" w:sz="0" w:space="0" w:color="auto" w:frame="1"/>
        </w:rPr>
        <w:t> Attendu que la Corporation de développement de Guyenne et le TNO Lac Chicobi travaillent ensemble des projets de développement pour le Centre communautaire et qu’ils désirent mettre en place lesdits projets et faire une demande de subvention au FONDS de soutien à vitalisation.</w:t>
      </w:r>
    </w:p>
    <w:p w14:paraId="3F8D6C6D" w14:textId="08306267" w:rsidR="0030495C" w:rsidRPr="0030495C" w:rsidRDefault="007E6C05" w:rsidP="007E6C05">
      <w:pPr>
        <w:pStyle w:val="NormalWeb"/>
        <w:shd w:val="clear" w:color="auto" w:fill="FFFFFF"/>
        <w:tabs>
          <w:tab w:val="left" w:pos="1134"/>
        </w:tabs>
        <w:spacing w:before="0" w:after="0"/>
        <w:ind w:left="1134" w:hanging="425"/>
        <w:jc w:val="both"/>
        <w:rPr>
          <w:rFonts w:ascii="Arial" w:hAnsi="Arial" w:cs="Arial"/>
          <w:color w:val="242424"/>
        </w:rPr>
      </w:pPr>
      <w:r>
        <w:rPr>
          <w:rFonts w:ascii="Arial" w:hAnsi="Arial" w:cs="Arial"/>
          <w:color w:val="242424"/>
          <w:bdr w:val="none" w:sz="0" w:space="0" w:color="auto" w:frame="1"/>
        </w:rPr>
        <w:br w:type="column"/>
      </w:r>
      <w:r w:rsidR="0030495C" w:rsidRPr="0030495C">
        <w:rPr>
          <w:rFonts w:ascii="Arial" w:hAnsi="Arial" w:cs="Arial"/>
          <w:color w:val="242424"/>
          <w:bdr w:val="none" w:sz="0" w:space="0" w:color="auto" w:frame="1"/>
        </w:rPr>
        <w:lastRenderedPageBreak/>
        <w:t>IL EST RÉSOLU À L’UNANIMITÉ</w:t>
      </w:r>
      <w:r w:rsidR="0030495C" w:rsidRPr="0030495C">
        <w:rPr>
          <w:rFonts w:ascii="Arial" w:hAnsi="Arial" w:cs="Arial"/>
          <w:color w:val="F2F2F2"/>
          <w:bdr w:val="none" w:sz="0" w:space="0" w:color="auto" w:frame="1"/>
        </w:rPr>
        <w:t> </w:t>
      </w:r>
      <w:r w:rsidR="0030495C" w:rsidRPr="0030495C">
        <w:rPr>
          <w:rFonts w:ascii="Arial" w:hAnsi="Arial" w:cs="Arial"/>
          <w:color w:val="242424"/>
          <w:bdr w:val="none" w:sz="0" w:space="0" w:color="auto" w:frame="1"/>
        </w:rPr>
        <w:t>par les membres du Comité de citoyens de Guyenne:</w:t>
      </w:r>
    </w:p>
    <w:p w14:paraId="2F85781A" w14:textId="5E653A36" w:rsidR="0030495C" w:rsidRPr="0030495C" w:rsidRDefault="0030495C" w:rsidP="00B0199C">
      <w:pPr>
        <w:pStyle w:val="NormalWeb"/>
        <w:shd w:val="clear" w:color="auto" w:fill="FFFFFF"/>
        <w:spacing w:before="0" w:after="0"/>
        <w:ind w:left="2268" w:hanging="1560"/>
        <w:jc w:val="both"/>
        <w:rPr>
          <w:rFonts w:ascii="Arial" w:hAnsi="Arial" w:cs="Arial"/>
          <w:color w:val="242424"/>
        </w:rPr>
      </w:pPr>
      <w:r w:rsidRPr="0030495C">
        <w:rPr>
          <w:rFonts w:ascii="Arial" w:hAnsi="Arial" w:cs="Arial"/>
          <w:i/>
          <w:iCs/>
          <w:color w:val="242424"/>
          <w:bdr w:val="none" w:sz="0" w:space="0" w:color="auto" w:frame="1"/>
        </w:rPr>
        <w:t> 2024-03-03    Que le Comité de citoyens de Guyenne donne son appui au développement des projets suivants dans le cadre du programme Fonds régions et ruralité, volet 4 (FRR-4):</w:t>
      </w:r>
    </w:p>
    <w:p w14:paraId="2E5D4381" w14:textId="658F9530" w:rsidR="0030495C" w:rsidRPr="0030495C" w:rsidRDefault="0030495C" w:rsidP="008A5CC5">
      <w:pPr>
        <w:pStyle w:val="NormalWeb"/>
        <w:shd w:val="clear" w:color="auto" w:fill="FFFFFF"/>
        <w:tabs>
          <w:tab w:val="left" w:pos="2268"/>
        </w:tabs>
        <w:spacing w:before="0" w:after="0"/>
        <w:ind w:left="2268" w:hanging="1560"/>
        <w:jc w:val="both"/>
        <w:rPr>
          <w:rFonts w:ascii="Arial" w:hAnsi="Arial" w:cs="Arial"/>
          <w:color w:val="242424"/>
        </w:rPr>
      </w:pPr>
      <w:r w:rsidRPr="0030495C">
        <w:rPr>
          <w:rFonts w:ascii="Arial" w:hAnsi="Arial" w:cs="Arial"/>
          <w:i/>
          <w:iCs/>
          <w:color w:val="242424"/>
          <w:bdr w:val="none" w:sz="0" w:space="0" w:color="auto" w:frame="1"/>
        </w:rPr>
        <w:t>:                  </w:t>
      </w:r>
      <w:r w:rsidR="008A5CC5">
        <w:rPr>
          <w:rFonts w:ascii="Arial" w:hAnsi="Arial" w:cs="Arial"/>
          <w:i/>
          <w:iCs/>
          <w:color w:val="242424"/>
          <w:bdr w:val="none" w:sz="0" w:space="0" w:color="auto" w:frame="1"/>
        </w:rPr>
        <w:tab/>
      </w:r>
      <w:r w:rsidRPr="0030495C">
        <w:rPr>
          <w:rFonts w:ascii="Arial" w:hAnsi="Arial" w:cs="Arial"/>
          <w:color w:val="242424"/>
          <w:bdr w:val="none" w:sz="0" w:space="0" w:color="auto" w:frame="1"/>
        </w:rPr>
        <w:t>-   </w:t>
      </w:r>
      <w:r w:rsidRPr="0030495C">
        <w:rPr>
          <w:rFonts w:ascii="Arial" w:hAnsi="Arial" w:cs="Arial"/>
          <w:i/>
          <w:iCs/>
          <w:color w:val="242424"/>
          <w:bdr w:val="none" w:sz="0" w:space="0" w:color="auto" w:frame="1"/>
        </w:rPr>
        <w:t>La mise à niveau des équipements du Centre communautaire de Guyenne;</w:t>
      </w:r>
    </w:p>
    <w:p w14:paraId="4AF37F55" w14:textId="10913138" w:rsidR="0030495C" w:rsidRPr="0030495C" w:rsidRDefault="0030495C" w:rsidP="00B0199C">
      <w:pPr>
        <w:pStyle w:val="NormalWeb"/>
        <w:shd w:val="clear" w:color="auto" w:fill="FFFFFF"/>
        <w:spacing w:before="0" w:after="0"/>
        <w:ind w:left="2628" w:hanging="360"/>
        <w:jc w:val="both"/>
        <w:rPr>
          <w:rFonts w:ascii="Arial" w:hAnsi="Arial" w:cs="Arial"/>
          <w:color w:val="242424"/>
        </w:rPr>
      </w:pPr>
      <w:r w:rsidRPr="0030495C">
        <w:rPr>
          <w:rFonts w:ascii="Arial" w:hAnsi="Arial" w:cs="Arial"/>
          <w:color w:val="242424"/>
          <w:bdr w:val="none" w:sz="0" w:space="0" w:color="auto" w:frame="1"/>
        </w:rPr>
        <w:t>-   </w:t>
      </w:r>
      <w:r w:rsidRPr="0030495C">
        <w:rPr>
          <w:rFonts w:ascii="Arial" w:hAnsi="Arial" w:cs="Arial"/>
          <w:i/>
          <w:iCs/>
          <w:color w:val="242424"/>
          <w:bdr w:val="none" w:sz="0" w:space="0" w:color="auto" w:frame="1"/>
        </w:rPr>
        <w:t>Le projet culturel;</w:t>
      </w:r>
    </w:p>
    <w:p w14:paraId="7A68C70D" w14:textId="2B9A32D7" w:rsidR="0030495C" w:rsidRPr="0030495C" w:rsidRDefault="0030495C" w:rsidP="00B0199C">
      <w:pPr>
        <w:pStyle w:val="NormalWeb"/>
        <w:shd w:val="clear" w:color="auto" w:fill="FFFFFF"/>
        <w:spacing w:before="0" w:after="0"/>
        <w:ind w:left="2628" w:hanging="360"/>
        <w:jc w:val="both"/>
        <w:rPr>
          <w:rFonts w:ascii="Arial" w:hAnsi="Arial" w:cs="Arial"/>
          <w:color w:val="242424"/>
        </w:rPr>
      </w:pPr>
      <w:r w:rsidRPr="0030495C">
        <w:rPr>
          <w:rFonts w:ascii="Arial" w:hAnsi="Arial" w:cs="Arial"/>
          <w:color w:val="242424"/>
          <w:bdr w:val="none" w:sz="0" w:space="0" w:color="auto" w:frame="1"/>
        </w:rPr>
        <w:t>-  </w:t>
      </w:r>
      <w:r w:rsidR="008A5CC5">
        <w:rPr>
          <w:rFonts w:ascii="Arial" w:hAnsi="Arial" w:cs="Arial"/>
          <w:color w:val="242424"/>
          <w:bdr w:val="none" w:sz="0" w:space="0" w:color="auto" w:frame="1"/>
        </w:rPr>
        <w:t>L</w:t>
      </w:r>
      <w:r w:rsidRPr="0030495C">
        <w:rPr>
          <w:rFonts w:ascii="Arial" w:hAnsi="Arial" w:cs="Arial"/>
          <w:i/>
          <w:iCs/>
          <w:color w:val="242424"/>
          <w:bdr w:val="none" w:sz="0" w:space="0" w:color="auto" w:frame="1"/>
        </w:rPr>
        <w:t>a mise à niveau de la salle d’exercices.</w:t>
      </w:r>
    </w:p>
    <w:p w14:paraId="0F1EE7AE" w14:textId="6C7715E3" w:rsidR="00727940" w:rsidRPr="0030495C" w:rsidRDefault="0030495C" w:rsidP="008A5CC5">
      <w:pPr>
        <w:pStyle w:val="NormalWeb"/>
        <w:shd w:val="clear" w:color="auto" w:fill="FFFFFF"/>
        <w:spacing w:before="0" w:after="0"/>
        <w:ind w:left="2268"/>
        <w:jc w:val="both"/>
        <w:rPr>
          <w:rFonts w:ascii="Arial" w:hAnsi="Arial" w:cs="Arial"/>
          <w:color w:val="242424"/>
        </w:rPr>
      </w:pPr>
      <w:r w:rsidRPr="0030495C">
        <w:rPr>
          <w:rFonts w:ascii="Arial" w:hAnsi="Arial" w:cs="Arial"/>
          <w:i/>
          <w:iCs/>
          <w:color w:val="242424"/>
          <w:bdr w:val="none" w:sz="0" w:space="0" w:color="auto" w:frame="1"/>
        </w:rPr>
        <w:t>Que la contribution du milieu soit prise dans les surplus du budget du TNO Lac Chicobi et ce, jusqu’à un montant maximum de vingt-sept mille trois cents dollars (27 300 $).</w:t>
      </w:r>
    </w:p>
    <w:p w14:paraId="5A633E6E" w14:textId="77777777" w:rsidR="00EA01A6" w:rsidRPr="008A5CC5" w:rsidRDefault="00EA01A6" w:rsidP="00B0199C">
      <w:pPr>
        <w:pStyle w:val="Paragraphedeliste"/>
        <w:numPr>
          <w:ilvl w:val="0"/>
          <w:numId w:val="1"/>
        </w:numPr>
        <w:spacing w:after="0" w:line="240" w:lineRule="auto"/>
        <w:jc w:val="both"/>
        <w:rPr>
          <w:rFonts w:ascii="Arial" w:hAnsi="Arial" w:cs="Arial"/>
          <w:b/>
          <w:bCs/>
          <w:sz w:val="24"/>
          <w:szCs w:val="24"/>
          <w:u w:val="single"/>
        </w:rPr>
      </w:pPr>
      <w:r w:rsidRPr="008A5CC5">
        <w:rPr>
          <w:rFonts w:ascii="Arial" w:hAnsi="Arial" w:cs="Arial"/>
          <w:b/>
          <w:bCs/>
          <w:sz w:val="24"/>
          <w:szCs w:val="24"/>
          <w:u w:val="single"/>
        </w:rPr>
        <w:t>Adoption du procès-verbal de la réunion du 26 février 2024</w:t>
      </w:r>
    </w:p>
    <w:p w14:paraId="4F5C820D" w14:textId="77777777" w:rsidR="00EA01A6" w:rsidRPr="00EA01A6" w:rsidRDefault="00EA01A6" w:rsidP="00EA01A6">
      <w:pPr>
        <w:pStyle w:val="Paragraphedeliste"/>
        <w:spacing w:after="0" w:line="240" w:lineRule="auto"/>
        <w:jc w:val="both"/>
        <w:rPr>
          <w:rFonts w:ascii="Arial" w:hAnsi="Arial" w:cs="Arial"/>
          <w:b/>
          <w:bCs/>
          <w:sz w:val="24"/>
          <w:szCs w:val="24"/>
        </w:rPr>
      </w:pPr>
    </w:p>
    <w:p w14:paraId="75665D5C" w14:textId="01F2CB05" w:rsidR="00727940" w:rsidRPr="00B0199C" w:rsidRDefault="00B0199C" w:rsidP="00EA01A6">
      <w:pPr>
        <w:pStyle w:val="Paragraphedeliste"/>
        <w:spacing w:after="0" w:line="240" w:lineRule="auto"/>
        <w:jc w:val="both"/>
        <w:rPr>
          <w:rFonts w:ascii="Arial" w:hAnsi="Arial" w:cs="Arial"/>
          <w:sz w:val="24"/>
          <w:szCs w:val="24"/>
        </w:rPr>
      </w:pPr>
      <w:r>
        <w:rPr>
          <w:rFonts w:ascii="Arial" w:hAnsi="Arial" w:cs="Arial"/>
          <w:sz w:val="24"/>
          <w:szCs w:val="24"/>
        </w:rPr>
        <w:t>Lors de l’adoption du procès-verbal de la dernière réunion, Clémence soulève une correction à faire au point 7. Les noms de Chantal et Clémence doivent être inversés. Le procès-verbal est adopté par M. St-Cyr et secondé par Mme Bernier.</w:t>
      </w:r>
    </w:p>
    <w:p w14:paraId="45785C4E" w14:textId="77777777" w:rsidR="00727940" w:rsidRDefault="00727940" w:rsidP="00727940">
      <w:pPr>
        <w:spacing w:after="0" w:line="240" w:lineRule="auto"/>
        <w:jc w:val="both"/>
        <w:rPr>
          <w:rFonts w:ascii="Arial" w:hAnsi="Arial" w:cs="Arial"/>
          <w:sz w:val="24"/>
          <w:szCs w:val="24"/>
        </w:rPr>
      </w:pPr>
    </w:p>
    <w:p w14:paraId="5648AE07" w14:textId="77777777" w:rsidR="00EA01A6" w:rsidRPr="008A5CC5" w:rsidRDefault="00EA01A6" w:rsidP="00727940">
      <w:pPr>
        <w:pStyle w:val="Paragraphedeliste"/>
        <w:numPr>
          <w:ilvl w:val="0"/>
          <w:numId w:val="1"/>
        </w:numPr>
        <w:spacing w:after="0" w:line="240" w:lineRule="auto"/>
        <w:jc w:val="both"/>
        <w:rPr>
          <w:rFonts w:ascii="Arial" w:hAnsi="Arial" w:cs="Arial"/>
          <w:b/>
          <w:bCs/>
          <w:sz w:val="24"/>
          <w:szCs w:val="24"/>
          <w:u w:val="single"/>
        </w:rPr>
      </w:pPr>
      <w:r w:rsidRPr="008A5CC5">
        <w:rPr>
          <w:rFonts w:ascii="Arial" w:hAnsi="Arial" w:cs="Arial"/>
          <w:b/>
          <w:bCs/>
          <w:sz w:val="24"/>
          <w:szCs w:val="24"/>
          <w:u w:val="single"/>
        </w:rPr>
        <w:t>Rapport financier pour le mois de février 2024</w:t>
      </w:r>
    </w:p>
    <w:p w14:paraId="3D113C64" w14:textId="77777777" w:rsidR="00EA01A6" w:rsidRDefault="00EA01A6" w:rsidP="00EA01A6">
      <w:pPr>
        <w:pStyle w:val="Paragraphedeliste"/>
        <w:spacing w:after="0" w:line="240" w:lineRule="auto"/>
        <w:jc w:val="both"/>
        <w:rPr>
          <w:rFonts w:ascii="Arial" w:hAnsi="Arial" w:cs="Arial"/>
          <w:sz w:val="24"/>
          <w:szCs w:val="24"/>
        </w:rPr>
      </w:pPr>
    </w:p>
    <w:p w14:paraId="25081573" w14:textId="4968D88E" w:rsidR="00727940" w:rsidRDefault="00B0199C" w:rsidP="00EA01A6">
      <w:pPr>
        <w:pStyle w:val="Paragraphedeliste"/>
        <w:spacing w:after="0" w:line="240" w:lineRule="auto"/>
        <w:jc w:val="both"/>
        <w:rPr>
          <w:rFonts w:ascii="Arial" w:hAnsi="Arial" w:cs="Arial"/>
          <w:sz w:val="24"/>
          <w:szCs w:val="24"/>
        </w:rPr>
      </w:pPr>
      <w:r>
        <w:rPr>
          <w:rFonts w:ascii="Arial" w:hAnsi="Arial" w:cs="Arial"/>
          <w:sz w:val="24"/>
          <w:szCs w:val="24"/>
        </w:rPr>
        <w:t>Mme Bérubé donne le rapport financier de février, voir annexe.</w:t>
      </w:r>
    </w:p>
    <w:p w14:paraId="35971649" w14:textId="77777777" w:rsidR="00727940" w:rsidRDefault="00727940" w:rsidP="00727940">
      <w:pPr>
        <w:spacing w:after="0" w:line="240" w:lineRule="auto"/>
        <w:jc w:val="both"/>
        <w:rPr>
          <w:rFonts w:ascii="Arial" w:hAnsi="Arial" w:cs="Arial"/>
          <w:sz w:val="24"/>
          <w:szCs w:val="24"/>
        </w:rPr>
      </w:pPr>
    </w:p>
    <w:p w14:paraId="464A9FC9" w14:textId="77777777" w:rsidR="00EA01A6" w:rsidRPr="008A5CC5" w:rsidRDefault="00EA01A6" w:rsidP="00727940">
      <w:pPr>
        <w:pStyle w:val="Paragraphedeliste"/>
        <w:numPr>
          <w:ilvl w:val="0"/>
          <w:numId w:val="1"/>
        </w:numPr>
        <w:spacing w:after="0" w:line="240" w:lineRule="auto"/>
        <w:jc w:val="both"/>
        <w:rPr>
          <w:rFonts w:ascii="Arial" w:hAnsi="Arial" w:cs="Arial"/>
          <w:b/>
          <w:bCs/>
          <w:sz w:val="24"/>
          <w:szCs w:val="24"/>
          <w:u w:val="single"/>
        </w:rPr>
      </w:pPr>
      <w:r w:rsidRPr="008A5CC5">
        <w:rPr>
          <w:rFonts w:ascii="Arial" w:hAnsi="Arial" w:cs="Arial"/>
          <w:b/>
          <w:bCs/>
          <w:sz w:val="24"/>
          <w:szCs w:val="24"/>
          <w:u w:val="single"/>
        </w:rPr>
        <w:t>Sondage pour l’attribution d’un nom pour le parc</w:t>
      </w:r>
    </w:p>
    <w:p w14:paraId="439F3814" w14:textId="77777777" w:rsidR="00EA01A6" w:rsidRDefault="00EA01A6" w:rsidP="00EA01A6">
      <w:pPr>
        <w:pStyle w:val="Paragraphedeliste"/>
        <w:spacing w:after="0" w:line="240" w:lineRule="auto"/>
        <w:jc w:val="both"/>
        <w:rPr>
          <w:rFonts w:ascii="Arial" w:hAnsi="Arial" w:cs="Arial"/>
          <w:sz w:val="24"/>
          <w:szCs w:val="24"/>
        </w:rPr>
      </w:pPr>
    </w:p>
    <w:p w14:paraId="65CA3E33" w14:textId="72868937" w:rsidR="00727940" w:rsidRDefault="00B0199C" w:rsidP="00EA01A6">
      <w:pPr>
        <w:pStyle w:val="Paragraphedeliste"/>
        <w:spacing w:after="0" w:line="240" w:lineRule="auto"/>
        <w:jc w:val="both"/>
        <w:rPr>
          <w:rFonts w:ascii="Arial" w:hAnsi="Arial" w:cs="Arial"/>
          <w:sz w:val="24"/>
          <w:szCs w:val="24"/>
        </w:rPr>
      </w:pPr>
      <w:r>
        <w:rPr>
          <w:rFonts w:ascii="Arial" w:hAnsi="Arial" w:cs="Arial"/>
          <w:sz w:val="24"/>
          <w:szCs w:val="24"/>
        </w:rPr>
        <w:t xml:space="preserve">Pour le </w:t>
      </w:r>
      <w:r w:rsidR="008A5CC5">
        <w:rPr>
          <w:rFonts w:ascii="Arial" w:hAnsi="Arial" w:cs="Arial"/>
          <w:sz w:val="24"/>
          <w:szCs w:val="24"/>
        </w:rPr>
        <w:t xml:space="preserve">nouveau </w:t>
      </w:r>
      <w:r>
        <w:rPr>
          <w:rFonts w:ascii="Arial" w:hAnsi="Arial" w:cs="Arial"/>
          <w:sz w:val="24"/>
          <w:szCs w:val="24"/>
        </w:rPr>
        <w:t xml:space="preserve">nom du parc, les membres conviennent de faire un sondage dans le </w:t>
      </w:r>
      <w:r w:rsidR="008A5CC5">
        <w:rPr>
          <w:rFonts w:ascii="Arial" w:hAnsi="Arial" w:cs="Arial"/>
          <w:sz w:val="24"/>
          <w:szCs w:val="24"/>
        </w:rPr>
        <w:t>B</w:t>
      </w:r>
      <w:r>
        <w:rPr>
          <w:rFonts w:ascii="Arial" w:hAnsi="Arial" w:cs="Arial"/>
          <w:sz w:val="24"/>
          <w:szCs w:val="24"/>
        </w:rPr>
        <w:t xml:space="preserve">ulletin pour que chaque citoyen puisse donner sa suggestion et ensuite le </w:t>
      </w:r>
      <w:r w:rsidR="008A5CC5">
        <w:rPr>
          <w:rFonts w:ascii="Arial" w:hAnsi="Arial" w:cs="Arial"/>
          <w:sz w:val="24"/>
          <w:szCs w:val="24"/>
        </w:rPr>
        <w:t>C</w:t>
      </w:r>
      <w:r>
        <w:rPr>
          <w:rFonts w:ascii="Arial" w:hAnsi="Arial" w:cs="Arial"/>
          <w:sz w:val="24"/>
          <w:szCs w:val="24"/>
        </w:rPr>
        <w:t>omité choisira le meilleur.</w:t>
      </w:r>
    </w:p>
    <w:p w14:paraId="79E1F4EF" w14:textId="77777777" w:rsidR="000554BE" w:rsidRPr="000554BE" w:rsidRDefault="000554BE" w:rsidP="000554BE">
      <w:pPr>
        <w:pStyle w:val="Paragraphedeliste"/>
        <w:rPr>
          <w:rFonts w:ascii="Arial" w:hAnsi="Arial" w:cs="Arial"/>
          <w:sz w:val="24"/>
          <w:szCs w:val="24"/>
        </w:rPr>
      </w:pPr>
    </w:p>
    <w:p w14:paraId="0AD9369C" w14:textId="77777777" w:rsidR="00EA01A6" w:rsidRPr="008A5CC5" w:rsidRDefault="00EA01A6" w:rsidP="00727940">
      <w:pPr>
        <w:pStyle w:val="Paragraphedeliste"/>
        <w:numPr>
          <w:ilvl w:val="0"/>
          <w:numId w:val="1"/>
        </w:numPr>
        <w:spacing w:after="0" w:line="240" w:lineRule="auto"/>
        <w:jc w:val="both"/>
        <w:rPr>
          <w:rFonts w:ascii="Arial" w:hAnsi="Arial" w:cs="Arial"/>
          <w:sz w:val="24"/>
          <w:szCs w:val="24"/>
          <w:u w:val="single"/>
        </w:rPr>
      </w:pPr>
      <w:r w:rsidRPr="008A5CC5">
        <w:rPr>
          <w:rFonts w:ascii="Arial" w:hAnsi="Arial" w:cs="Arial"/>
          <w:b/>
          <w:bCs/>
          <w:sz w:val="24"/>
          <w:szCs w:val="24"/>
          <w:u w:val="single"/>
        </w:rPr>
        <w:t>Approbation de 2 panneaux aux entrées du village</w:t>
      </w:r>
    </w:p>
    <w:p w14:paraId="00918AD2" w14:textId="77777777" w:rsidR="00EA01A6" w:rsidRDefault="00EA01A6" w:rsidP="00EA01A6">
      <w:pPr>
        <w:pStyle w:val="Paragraphedeliste"/>
        <w:spacing w:after="0" w:line="240" w:lineRule="auto"/>
        <w:jc w:val="both"/>
        <w:rPr>
          <w:rFonts w:ascii="Arial" w:hAnsi="Arial" w:cs="Arial"/>
          <w:b/>
          <w:bCs/>
          <w:sz w:val="24"/>
          <w:szCs w:val="24"/>
        </w:rPr>
      </w:pPr>
    </w:p>
    <w:p w14:paraId="38644619" w14:textId="0AB9F706" w:rsidR="000554BE" w:rsidRDefault="00B0199C" w:rsidP="00EA01A6">
      <w:pPr>
        <w:pStyle w:val="Paragraphedeliste"/>
        <w:spacing w:after="0" w:line="240" w:lineRule="auto"/>
        <w:jc w:val="both"/>
        <w:rPr>
          <w:rFonts w:ascii="Arial" w:hAnsi="Arial" w:cs="Arial"/>
          <w:sz w:val="24"/>
          <w:szCs w:val="24"/>
        </w:rPr>
      </w:pPr>
      <w:r>
        <w:rPr>
          <w:rFonts w:ascii="Arial" w:hAnsi="Arial" w:cs="Arial"/>
          <w:sz w:val="24"/>
          <w:szCs w:val="24"/>
        </w:rPr>
        <w:t xml:space="preserve">Mme </w:t>
      </w:r>
      <w:r w:rsidR="008A5CC5">
        <w:rPr>
          <w:rFonts w:ascii="Arial" w:hAnsi="Arial" w:cs="Arial"/>
          <w:sz w:val="24"/>
          <w:szCs w:val="24"/>
        </w:rPr>
        <w:t>Bérubé</w:t>
      </w:r>
      <w:r>
        <w:rPr>
          <w:rFonts w:ascii="Arial" w:hAnsi="Arial" w:cs="Arial"/>
          <w:sz w:val="24"/>
          <w:szCs w:val="24"/>
        </w:rPr>
        <w:t xml:space="preserve"> présente aux membres le nouveau logo de la municipalité qui se trouvera sur les deux panneaux à chaque entrée. Les panneaux sont adoptés à l’unanimité.</w:t>
      </w:r>
    </w:p>
    <w:p w14:paraId="159B2B7B" w14:textId="77777777" w:rsidR="000554BE" w:rsidRPr="000554BE" w:rsidRDefault="000554BE" w:rsidP="000554BE">
      <w:pPr>
        <w:pStyle w:val="Paragraphedeliste"/>
        <w:rPr>
          <w:rFonts w:ascii="Arial" w:hAnsi="Arial" w:cs="Arial"/>
          <w:sz w:val="24"/>
          <w:szCs w:val="24"/>
        </w:rPr>
      </w:pPr>
    </w:p>
    <w:p w14:paraId="46C1236D" w14:textId="77777777" w:rsidR="00EA01A6" w:rsidRPr="008A5CC5" w:rsidRDefault="00EA01A6" w:rsidP="00B0199C">
      <w:pPr>
        <w:pStyle w:val="Paragraphedeliste"/>
        <w:numPr>
          <w:ilvl w:val="0"/>
          <w:numId w:val="1"/>
        </w:numPr>
        <w:spacing w:after="0" w:line="240" w:lineRule="auto"/>
        <w:jc w:val="both"/>
        <w:rPr>
          <w:rFonts w:ascii="Arial" w:hAnsi="Arial" w:cs="Arial"/>
          <w:sz w:val="24"/>
          <w:szCs w:val="24"/>
          <w:u w:val="single"/>
        </w:rPr>
      </w:pPr>
      <w:r w:rsidRPr="008A5CC5">
        <w:rPr>
          <w:rFonts w:ascii="Arial" w:hAnsi="Arial" w:cs="Arial"/>
          <w:b/>
          <w:bCs/>
          <w:sz w:val="24"/>
          <w:szCs w:val="24"/>
          <w:u w:val="single"/>
        </w:rPr>
        <w:t>Suivi TCC du 20 mars 2024</w:t>
      </w:r>
    </w:p>
    <w:p w14:paraId="0D2CD158" w14:textId="77777777" w:rsidR="00EA01A6" w:rsidRDefault="00EA01A6" w:rsidP="00EA01A6">
      <w:pPr>
        <w:pStyle w:val="Paragraphedeliste"/>
        <w:spacing w:after="0" w:line="240" w:lineRule="auto"/>
        <w:jc w:val="both"/>
        <w:rPr>
          <w:rFonts w:ascii="Arial" w:hAnsi="Arial" w:cs="Arial"/>
          <w:b/>
          <w:bCs/>
          <w:sz w:val="24"/>
          <w:szCs w:val="24"/>
        </w:rPr>
      </w:pPr>
    </w:p>
    <w:p w14:paraId="19207FFB" w14:textId="1889795C" w:rsidR="007E6C05" w:rsidRDefault="00B0199C" w:rsidP="00EA01A6">
      <w:pPr>
        <w:pStyle w:val="Paragraphedeliste"/>
        <w:spacing w:after="0" w:line="240" w:lineRule="auto"/>
        <w:jc w:val="both"/>
        <w:rPr>
          <w:rFonts w:ascii="Arial" w:hAnsi="Arial" w:cs="Arial"/>
          <w:sz w:val="24"/>
          <w:szCs w:val="24"/>
        </w:rPr>
      </w:pPr>
      <w:r>
        <w:rPr>
          <w:rFonts w:ascii="Arial" w:hAnsi="Arial" w:cs="Arial"/>
          <w:sz w:val="24"/>
          <w:szCs w:val="24"/>
        </w:rPr>
        <w:t xml:space="preserve">Mme Bérubé n’a pas pu aller </w:t>
      </w:r>
      <w:r w:rsidR="00E3769D">
        <w:rPr>
          <w:rFonts w:ascii="Arial" w:hAnsi="Arial" w:cs="Arial"/>
          <w:sz w:val="24"/>
          <w:szCs w:val="24"/>
        </w:rPr>
        <w:t xml:space="preserve">à la </w:t>
      </w:r>
      <w:r w:rsidR="00EA01A6">
        <w:rPr>
          <w:rFonts w:ascii="Arial" w:hAnsi="Arial" w:cs="Arial"/>
          <w:sz w:val="24"/>
          <w:szCs w:val="24"/>
        </w:rPr>
        <w:t>réunion mais</w:t>
      </w:r>
      <w:r w:rsidR="00E3769D">
        <w:rPr>
          <w:rFonts w:ascii="Arial" w:hAnsi="Arial" w:cs="Arial"/>
          <w:sz w:val="24"/>
          <w:szCs w:val="24"/>
        </w:rPr>
        <w:t xml:space="preserve"> précise que Mme Breton y a assisté et qu’ils ont parlé de ce qu’elle nous a présenté pour </w:t>
      </w:r>
      <w:r w:rsidR="008A5CC5">
        <w:rPr>
          <w:rFonts w:ascii="Arial" w:hAnsi="Arial" w:cs="Arial"/>
          <w:sz w:val="24"/>
          <w:szCs w:val="24"/>
        </w:rPr>
        <w:t>la subvention du FRR-4</w:t>
      </w:r>
      <w:r w:rsidR="00E3769D">
        <w:rPr>
          <w:rFonts w:ascii="Arial" w:hAnsi="Arial" w:cs="Arial"/>
          <w:sz w:val="24"/>
          <w:szCs w:val="24"/>
        </w:rPr>
        <w:t xml:space="preserve"> plus tôt</w:t>
      </w:r>
      <w:r w:rsidR="00E90E9E">
        <w:rPr>
          <w:rFonts w:ascii="Arial" w:hAnsi="Arial" w:cs="Arial"/>
          <w:sz w:val="24"/>
          <w:szCs w:val="24"/>
        </w:rPr>
        <w:t xml:space="preserve"> au point 3 et du réaménagement du parc</w:t>
      </w:r>
      <w:r w:rsidR="00E3769D">
        <w:rPr>
          <w:rFonts w:ascii="Arial" w:hAnsi="Arial" w:cs="Arial"/>
          <w:sz w:val="24"/>
          <w:szCs w:val="24"/>
        </w:rPr>
        <w:t>.</w:t>
      </w:r>
    </w:p>
    <w:p w14:paraId="2E245D0C" w14:textId="6D016F93" w:rsidR="00103F97" w:rsidRDefault="007E6C05" w:rsidP="007E6C05">
      <w:pPr>
        <w:pStyle w:val="Paragraphedeliste"/>
        <w:spacing w:after="0" w:line="240" w:lineRule="auto"/>
        <w:jc w:val="both"/>
        <w:rPr>
          <w:rFonts w:ascii="Arial" w:hAnsi="Arial" w:cs="Arial"/>
          <w:sz w:val="24"/>
          <w:szCs w:val="24"/>
        </w:rPr>
      </w:pPr>
      <w:r>
        <w:rPr>
          <w:rFonts w:ascii="Arial" w:hAnsi="Arial" w:cs="Arial"/>
          <w:sz w:val="24"/>
          <w:szCs w:val="24"/>
        </w:rPr>
        <w:br w:type="column"/>
      </w:r>
    </w:p>
    <w:p w14:paraId="431DCC54" w14:textId="77777777" w:rsidR="00EA01A6" w:rsidRPr="00E90E9E" w:rsidRDefault="00EA01A6" w:rsidP="00103F97">
      <w:pPr>
        <w:pStyle w:val="Paragraphedeliste"/>
        <w:numPr>
          <w:ilvl w:val="0"/>
          <w:numId w:val="1"/>
        </w:numPr>
        <w:spacing w:after="0" w:line="240" w:lineRule="auto"/>
        <w:jc w:val="both"/>
        <w:rPr>
          <w:rFonts w:ascii="Arial" w:hAnsi="Arial" w:cs="Arial"/>
          <w:sz w:val="24"/>
          <w:szCs w:val="24"/>
          <w:u w:val="single"/>
        </w:rPr>
      </w:pPr>
      <w:r w:rsidRPr="00E90E9E">
        <w:rPr>
          <w:rFonts w:ascii="Arial" w:hAnsi="Arial" w:cs="Arial"/>
          <w:b/>
          <w:bCs/>
          <w:sz w:val="24"/>
          <w:szCs w:val="24"/>
          <w:u w:val="single"/>
        </w:rPr>
        <w:t>Comptes à payer</w:t>
      </w:r>
    </w:p>
    <w:p w14:paraId="20526CB9" w14:textId="77777777" w:rsidR="00EA01A6" w:rsidRDefault="00EA01A6" w:rsidP="00EA01A6">
      <w:pPr>
        <w:pStyle w:val="Paragraphedeliste"/>
        <w:spacing w:after="0" w:line="240" w:lineRule="auto"/>
        <w:jc w:val="both"/>
        <w:rPr>
          <w:rFonts w:ascii="Arial" w:hAnsi="Arial" w:cs="Arial"/>
          <w:b/>
          <w:bCs/>
          <w:sz w:val="24"/>
          <w:szCs w:val="24"/>
        </w:rPr>
      </w:pPr>
    </w:p>
    <w:p w14:paraId="0F1BED6A" w14:textId="69348EAD" w:rsidR="00103F97" w:rsidRDefault="00103F97" w:rsidP="00EA01A6">
      <w:pPr>
        <w:pStyle w:val="Paragraphedeliste"/>
        <w:spacing w:after="0" w:line="240" w:lineRule="auto"/>
        <w:jc w:val="both"/>
        <w:rPr>
          <w:rFonts w:ascii="Arial" w:hAnsi="Arial" w:cs="Arial"/>
          <w:sz w:val="24"/>
          <w:szCs w:val="24"/>
        </w:rPr>
      </w:pPr>
      <w:r>
        <w:rPr>
          <w:rFonts w:ascii="Arial" w:hAnsi="Arial" w:cs="Arial"/>
          <w:sz w:val="24"/>
          <w:szCs w:val="24"/>
        </w:rPr>
        <w:t>Mme Bérubé mentionne les comptes à payer :</w:t>
      </w:r>
    </w:p>
    <w:p w14:paraId="5842822E" w14:textId="06A9A0B5" w:rsidR="00103F97" w:rsidRDefault="00E3769D"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Secrétaire : 25</w:t>
      </w:r>
      <w:r w:rsidR="00E90E9E">
        <w:rPr>
          <w:rFonts w:ascii="Arial" w:hAnsi="Arial" w:cs="Arial"/>
          <w:sz w:val="24"/>
          <w:szCs w:val="24"/>
        </w:rPr>
        <w:t xml:space="preserve"> </w:t>
      </w:r>
      <w:r>
        <w:rPr>
          <w:rFonts w:ascii="Arial" w:hAnsi="Arial" w:cs="Arial"/>
          <w:sz w:val="24"/>
          <w:szCs w:val="24"/>
        </w:rPr>
        <w:t>$</w:t>
      </w:r>
    </w:p>
    <w:p w14:paraId="16FA786D" w14:textId="6B45CAC1" w:rsidR="00103F97" w:rsidRDefault="00E3769D"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Loyers</w:t>
      </w:r>
      <w:r w:rsidR="00E90E9E">
        <w:rPr>
          <w:rFonts w:ascii="Arial" w:hAnsi="Arial" w:cs="Arial"/>
          <w:sz w:val="24"/>
          <w:szCs w:val="24"/>
        </w:rPr>
        <w:t xml:space="preserve"> </w:t>
      </w:r>
      <w:r>
        <w:rPr>
          <w:rFonts w:ascii="Arial" w:hAnsi="Arial" w:cs="Arial"/>
          <w:sz w:val="24"/>
          <w:szCs w:val="24"/>
        </w:rPr>
        <w:t>pour avril, mai et juin : 2</w:t>
      </w:r>
      <w:r w:rsidR="00E90E9E">
        <w:rPr>
          <w:rFonts w:ascii="Arial" w:hAnsi="Arial" w:cs="Arial"/>
          <w:sz w:val="24"/>
          <w:szCs w:val="24"/>
        </w:rPr>
        <w:t> </w:t>
      </w:r>
      <w:r>
        <w:rPr>
          <w:rFonts w:ascii="Arial" w:hAnsi="Arial" w:cs="Arial"/>
          <w:sz w:val="24"/>
          <w:szCs w:val="24"/>
        </w:rPr>
        <w:t>700</w:t>
      </w:r>
      <w:r w:rsidR="00E90E9E">
        <w:rPr>
          <w:rFonts w:ascii="Arial" w:hAnsi="Arial" w:cs="Arial"/>
          <w:sz w:val="24"/>
          <w:szCs w:val="24"/>
        </w:rPr>
        <w:t xml:space="preserve"> </w:t>
      </w:r>
      <w:r>
        <w:rPr>
          <w:rFonts w:ascii="Arial" w:hAnsi="Arial" w:cs="Arial"/>
          <w:sz w:val="24"/>
          <w:szCs w:val="24"/>
        </w:rPr>
        <w:t>$</w:t>
      </w:r>
    </w:p>
    <w:p w14:paraId="49AF9A36" w14:textId="547C0E4D" w:rsidR="00103F97" w:rsidRDefault="00E3769D"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Aide financière à la Corporation de développement pour avril, mai et juin : 3</w:t>
      </w:r>
      <w:r w:rsidR="00E90E9E">
        <w:rPr>
          <w:rFonts w:ascii="Arial" w:hAnsi="Arial" w:cs="Arial"/>
          <w:sz w:val="24"/>
          <w:szCs w:val="24"/>
        </w:rPr>
        <w:t> </w:t>
      </w:r>
      <w:r>
        <w:rPr>
          <w:rFonts w:ascii="Arial" w:hAnsi="Arial" w:cs="Arial"/>
          <w:sz w:val="24"/>
          <w:szCs w:val="24"/>
        </w:rPr>
        <w:t>000</w:t>
      </w:r>
      <w:r w:rsidR="00E90E9E">
        <w:rPr>
          <w:rFonts w:ascii="Arial" w:hAnsi="Arial" w:cs="Arial"/>
          <w:sz w:val="24"/>
          <w:szCs w:val="24"/>
        </w:rPr>
        <w:t xml:space="preserve"> </w:t>
      </w:r>
      <w:r>
        <w:rPr>
          <w:rFonts w:ascii="Arial" w:hAnsi="Arial" w:cs="Arial"/>
          <w:sz w:val="24"/>
          <w:szCs w:val="24"/>
        </w:rPr>
        <w:t>$</w:t>
      </w:r>
    </w:p>
    <w:p w14:paraId="1D87FB7B" w14:textId="2C3645FE" w:rsidR="00103F97" w:rsidRDefault="00E3769D"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Entretien de la patinoire : 150 $</w:t>
      </w:r>
    </w:p>
    <w:p w14:paraId="33711B46" w14:textId="363D85BA" w:rsidR="00103F97" w:rsidRDefault="00E3769D" w:rsidP="00103F97">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Facture d’Hydro-Québec : 31.39</w:t>
      </w:r>
      <w:r w:rsidR="00E90E9E">
        <w:rPr>
          <w:rFonts w:ascii="Arial" w:hAnsi="Arial" w:cs="Arial"/>
          <w:sz w:val="24"/>
          <w:szCs w:val="24"/>
        </w:rPr>
        <w:t xml:space="preserve"> </w:t>
      </w:r>
      <w:r>
        <w:rPr>
          <w:rFonts w:ascii="Arial" w:hAnsi="Arial" w:cs="Arial"/>
          <w:sz w:val="24"/>
          <w:szCs w:val="24"/>
        </w:rPr>
        <w:t>$</w:t>
      </w:r>
    </w:p>
    <w:p w14:paraId="085682BC" w14:textId="713FFDAB" w:rsidR="00103F97" w:rsidRPr="00E3769D" w:rsidRDefault="00E3769D" w:rsidP="00E3769D">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Gyva (boîte de feuilles) : 84.51</w:t>
      </w:r>
      <w:r w:rsidR="00E90E9E">
        <w:rPr>
          <w:rFonts w:ascii="Arial" w:hAnsi="Arial" w:cs="Arial"/>
          <w:sz w:val="24"/>
          <w:szCs w:val="24"/>
        </w:rPr>
        <w:t xml:space="preserve"> </w:t>
      </w:r>
      <w:r>
        <w:rPr>
          <w:rFonts w:ascii="Arial" w:hAnsi="Arial" w:cs="Arial"/>
          <w:sz w:val="24"/>
          <w:szCs w:val="24"/>
        </w:rPr>
        <w:t>$</w:t>
      </w:r>
    </w:p>
    <w:p w14:paraId="4532480F" w14:textId="5BCEDB3F" w:rsidR="00061271" w:rsidRPr="00E3769D" w:rsidRDefault="00E3769D" w:rsidP="00E3769D">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Traîneau pour la patinoire : 149.46 $</w:t>
      </w:r>
    </w:p>
    <w:p w14:paraId="0D8484D1" w14:textId="7E97D402" w:rsidR="00061271" w:rsidRPr="00061271" w:rsidRDefault="00E3769D" w:rsidP="00E3769D">
      <w:pPr>
        <w:spacing w:after="0" w:line="240" w:lineRule="auto"/>
        <w:ind w:left="360"/>
        <w:jc w:val="both"/>
        <w:rPr>
          <w:rFonts w:ascii="Arial" w:hAnsi="Arial" w:cs="Arial"/>
          <w:sz w:val="24"/>
          <w:szCs w:val="24"/>
        </w:rPr>
      </w:pPr>
      <w:r>
        <w:rPr>
          <w:rFonts w:ascii="Arial" w:hAnsi="Arial" w:cs="Arial"/>
          <w:sz w:val="24"/>
          <w:szCs w:val="24"/>
        </w:rPr>
        <w:t>Adopté à l’unanimité.</w:t>
      </w:r>
    </w:p>
    <w:p w14:paraId="016D3C2B" w14:textId="191C5D02" w:rsidR="00061271" w:rsidRDefault="00061271" w:rsidP="00061271">
      <w:pPr>
        <w:spacing w:after="0" w:line="240" w:lineRule="auto"/>
        <w:jc w:val="both"/>
        <w:rPr>
          <w:rFonts w:ascii="Arial" w:hAnsi="Arial" w:cs="Arial"/>
          <w:sz w:val="24"/>
          <w:szCs w:val="24"/>
        </w:rPr>
      </w:pPr>
    </w:p>
    <w:p w14:paraId="26961E11" w14:textId="77777777" w:rsidR="00474790" w:rsidRPr="00E90E9E" w:rsidRDefault="00061271" w:rsidP="00061271">
      <w:pPr>
        <w:pStyle w:val="Paragraphedeliste"/>
        <w:numPr>
          <w:ilvl w:val="0"/>
          <w:numId w:val="1"/>
        </w:numPr>
        <w:spacing w:after="0" w:line="240" w:lineRule="auto"/>
        <w:jc w:val="both"/>
        <w:rPr>
          <w:rFonts w:ascii="Arial" w:hAnsi="Arial" w:cs="Arial"/>
          <w:sz w:val="24"/>
          <w:szCs w:val="24"/>
          <w:u w:val="single"/>
        </w:rPr>
      </w:pPr>
      <w:r>
        <w:rPr>
          <w:rFonts w:ascii="Arial" w:hAnsi="Arial" w:cs="Arial"/>
          <w:sz w:val="24"/>
          <w:szCs w:val="24"/>
        </w:rPr>
        <w:t xml:space="preserve"> </w:t>
      </w:r>
      <w:r w:rsidR="00EA01A6" w:rsidRPr="00E90E9E">
        <w:rPr>
          <w:rFonts w:ascii="Arial" w:hAnsi="Arial" w:cs="Arial"/>
          <w:b/>
          <w:bCs/>
          <w:sz w:val="24"/>
          <w:szCs w:val="24"/>
          <w:u w:val="single"/>
        </w:rPr>
        <w:t>Remerciements aux citoyens</w:t>
      </w:r>
      <w:r w:rsidR="00474790" w:rsidRPr="00E90E9E">
        <w:rPr>
          <w:rFonts w:ascii="Arial" w:hAnsi="Arial" w:cs="Arial"/>
          <w:b/>
          <w:bCs/>
          <w:sz w:val="24"/>
          <w:szCs w:val="24"/>
          <w:u w:val="single"/>
        </w:rPr>
        <w:t xml:space="preserve"> pour la patinoire</w:t>
      </w:r>
    </w:p>
    <w:p w14:paraId="3818464B" w14:textId="77777777" w:rsidR="00474790" w:rsidRDefault="00474790" w:rsidP="00474790">
      <w:pPr>
        <w:pStyle w:val="Paragraphedeliste"/>
        <w:spacing w:after="0" w:line="240" w:lineRule="auto"/>
        <w:jc w:val="both"/>
        <w:rPr>
          <w:rFonts w:ascii="Arial" w:hAnsi="Arial" w:cs="Arial"/>
          <w:b/>
          <w:bCs/>
          <w:sz w:val="24"/>
          <w:szCs w:val="24"/>
        </w:rPr>
      </w:pPr>
    </w:p>
    <w:p w14:paraId="69E388BB" w14:textId="1F60ECE8" w:rsidR="00061271" w:rsidRDefault="00E3769D" w:rsidP="00474790">
      <w:pPr>
        <w:pStyle w:val="Paragraphedeliste"/>
        <w:spacing w:after="0" w:line="240" w:lineRule="auto"/>
        <w:jc w:val="both"/>
        <w:rPr>
          <w:rFonts w:ascii="Arial" w:hAnsi="Arial" w:cs="Arial"/>
          <w:sz w:val="24"/>
          <w:szCs w:val="24"/>
        </w:rPr>
      </w:pPr>
      <w:r>
        <w:rPr>
          <w:rFonts w:ascii="Arial" w:hAnsi="Arial" w:cs="Arial"/>
          <w:sz w:val="24"/>
          <w:szCs w:val="24"/>
        </w:rPr>
        <w:t xml:space="preserve">En ce qui concerne les remerciements aux citoyens, Mme Bérubé va faire un texte à l’aide de Mme Harton pour publier dans le </w:t>
      </w:r>
      <w:r w:rsidR="00E90E9E">
        <w:rPr>
          <w:rFonts w:ascii="Arial" w:hAnsi="Arial" w:cs="Arial"/>
          <w:sz w:val="24"/>
          <w:szCs w:val="24"/>
        </w:rPr>
        <w:t>B</w:t>
      </w:r>
      <w:r>
        <w:rPr>
          <w:rFonts w:ascii="Arial" w:hAnsi="Arial" w:cs="Arial"/>
          <w:sz w:val="24"/>
          <w:szCs w:val="24"/>
        </w:rPr>
        <w:t>ulletin paroissial.</w:t>
      </w:r>
    </w:p>
    <w:p w14:paraId="18C06647" w14:textId="77777777" w:rsidR="00061271" w:rsidRDefault="00061271" w:rsidP="00061271">
      <w:pPr>
        <w:spacing w:after="0" w:line="240" w:lineRule="auto"/>
        <w:jc w:val="both"/>
        <w:rPr>
          <w:rFonts w:ascii="Arial" w:hAnsi="Arial" w:cs="Arial"/>
          <w:sz w:val="24"/>
          <w:szCs w:val="24"/>
        </w:rPr>
      </w:pPr>
    </w:p>
    <w:p w14:paraId="3294687D" w14:textId="06C2754B" w:rsidR="00061271" w:rsidRDefault="00061271" w:rsidP="00061271">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 </w:t>
      </w:r>
      <w:r w:rsidR="00EA01A6">
        <w:rPr>
          <w:rFonts w:ascii="Arial" w:hAnsi="Arial" w:cs="Arial"/>
          <w:sz w:val="24"/>
          <w:szCs w:val="24"/>
        </w:rPr>
        <w:t>Aucune affaire diverse</w:t>
      </w:r>
      <w:r w:rsidR="00E3769D">
        <w:rPr>
          <w:rFonts w:ascii="Arial" w:hAnsi="Arial" w:cs="Arial"/>
          <w:sz w:val="24"/>
          <w:szCs w:val="24"/>
        </w:rPr>
        <w:t>.</w:t>
      </w:r>
    </w:p>
    <w:p w14:paraId="7723F4E2" w14:textId="77777777" w:rsidR="00061271" w:rsidRPr="00061271" w:rsidRDefault="00061271" w:rsidP="00061271">
      <w:pPr>
        <w:pStyle w:val="Paragraphedeliste"/>
        <w:rPr>
          <w:rFonts w:ascii="Arial" w:hAnsi="Arial" w:cs="Arial"/>
          <w:sz w:val="24"/>
          <w:szCs w:val="24"/>
        </w:rPr>
      </w:pPr>
    </w:p>
    <w:p w14:paraId="0895D549" w14:textId="47BDED43" w:rsidR="00061271" w:rsidRDefault="00061271" w:rsidP="00061271">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 </w:t>
      </w:r>
      <w:r w:rsidR="00EA01A6">
        <w:rPr>
          <w:rFonts w:ascii="Arial" w:hAnsi="Arial" w:cs="Arial"/>
          <w:sz w:val="24"/>
          <w:szCs w:val="24"/>
        </w:rPr>
        <w:t>Aucune question.</w:t>
      </w:r>
    </w:p>
    <w:p w14:paraId="462F49D3" w14:textId="77777777" w:rsidR="00061271" w:rsidRPr="00061271" w:rsidRDefault="00061271" w:rsidP="00061271">
      <w:pPr>
        <w:pStyle w:val="Paragraphedeliste"/>
        <w:rPr>
          <w:rFonts w:ascii="Arial" w:hAnsi="Arial" w:cs="Arial"/>
          <w:sz w:val="24"/>
          <w:szCs w:val="24"/>
        </w:rPr>
      </w:pPr>
    </w:p>
    <w:p w14:paraId="4116E169" w14:textId="65C0461D" w:rsidR="00FB58CD" w:rsidRPr="00EA01A6" w:rsidRDefault="00EA01A6" w:rsidP="00EA01A6">
      <w:pPr>
        <w:pStyle w:val="Paragraphedeliste"/>
        <w:numPr>
          <w:ilvl w:val="0"/>
          <w:numId w:val="1"/>
        </w:numPr>
        <w:spacing w:after="0" w:line="240" w:lineRule="auto"/>
        <w:jc w:val="both"/>
        <w:rPr>
          <w:rFonts w:ascii="Arial" w:hAnsi="Arial" w:cs="Arial"/>
          <w:sz w:val="24"/>
          <w:szCs w:val="24"/>
        </w:rPr>
      </w:pPr>
      <w:r>
        <w:rPr>
          <w:rFonts w:ascii="Arial" w:hAnsi="Arial" w:cs="Arial"/>
          <w:sz w:val="24"/>
          <w:szCs w:val="24"/>
        </w:rPr>
        <w:t xml:space="preserve"> </w:t>
      </w:r>
      <w:r w:rsidRPr="00E90E9E">
        <w:rPr>
          <w:rFonts w:ascii="Arial" w:hAnsi="Arial" w:cs="Arial"/>
          <w:b/>
          <w:bCs/>
          <w:sz w:val="24"/>
          <w:szCs w:val="24"/>
          <w:u w:val="single"/>
        </w:rPr>
        <w:t>Clôture</w:t>
      </w:r>
      <w:r>
        <w:rPr>
          <w:rFonts w:ascii="Arial" w:hAnsi="Arial" w:cs="Arial"/>
          <w:sz w:val="24"/>
          <w:szCs w:val="24"/>
        </w:rPr>
        <w:t xml:space="preserve"> de la réunion à 19</w:t>
      </w:r>
      <w:r w:rsidR="00E90E9E">
        <w:rPr>
          <w:rFonts w:ascii="Arial" w:hAnsi="Arial" w:cs="Arial"/>
          <w:sz w:val="24"/>
          <w:szCs w:val="24"/>
        </w:rPr>
        <w:t>h</w:t>
      </w:r>
      <w:r>
        <w:rPr>
          <w:rFonts w:ascii="Arial" w:hAnsi="Arial" w:cs="Arial"/>
          <w:sz w:val="24"/>
          <w:szCs w:val="24"/>
        </w:rPr>
        <w:t>59 proposé par Mme Harton et secondé par Mme Brisebois.</w:t>
      </w:r>
    </w:p>
    <w:p w14:paraId="25512C80" w14:textId="77777777" w:rsidR="00FB58CD" w:rsidRDefault="00FB58CD" w:rsidP="00FB58CD">
      <w:pPr>
        <w:spacing w:after="0" w:line="240" w:lineRule="auto"/>
        <w:ind w:left="360"/>
        <w:jc w:val="both"/>
        <w:rPr>
          <w:rFonts w:ascii="Arial" w:hAnsi="Arial" w:cs="Arial"/>
          <w:sz w:val="24"/>
          <w:szCs w:val="24"/>
        </w:rPr>
      </w:pPr>
    </w:p>
    <w:p w14:paraId="5C412397" w14:textId="77777777" w:rsidR="00FB58CD" w:rsidRDefault="00FB58CD" w:rsidP="00FB58CD">
      <w:pPr>
        <w:spacing w:after="0" w:line="240" w:lineRule="auto"/>
        <w:ind w:left="360"/>
        <w:jc w:val="both"/>
        <w:rPr>
          <w:rFonts w:ascii="Arial" w:hAnsi="Arial" w:cs="Arial"/>
          <w:sz w:val="24"/>
          <w:szCs w:val="24"/>
        </w:rPr>
      </w:pPr>
    </w:p>
    <w:p w14:paraId="5E110C1C" w14:textId="77777777" w:rsidR="00FB58CD" w:rsidRDefault="00FB58CD" w:rsidP="00FB58CD">
      <w:pPr>
        <w:spacing w:after="0" w:line="240" w:lineRule="auto"/>
        <w:ind w:left="360"/>
        <w:jc w:val="both"/>
        <w:rPr>
          <w:rFonts w:ascii="Arial" w:hAnsi="Arial" w:cs="Arial"/>
          <w:sz w:val="24"/>
          <w:szCs w:val="24"/>
        </w:rPr>
      </w:pPr>
    </w:p>
    <w:p w14:paraId="60E862DC" w14:textId="77777777" w:rsidR="00FB58CD" w:rsidRDefault="00FB58CD" w:rsidP="00FB58CD">
      <w:pPr>
        <w:spacing w:after="0" w:line="240" w:lineRule="auto"/>
        <w:ind w:left="360"/>
        <w:jc w:val="both"/>
        <w:rPr>
          <w:rFonts w:ascii="Arial" w:hAnsi="Arial" w:cs="Arial"/>
          <w:sz w:val="24"/>
          <w:szCs w:val="24"/>
        </w:rPr>
      </w:pPr>
    </w:p>
    <w:p w14:paraId="0DB21D5C" w14:textId="77777777" w:rsidR="00FB58CD" w:rsidRDefault="00FB58CD" w:rsidP="00FB58CD">
      <w:pPr>
        <w:spacing w:after="0" w:line="240" w:lineRule="auto"/>
        <w:ind w:left="360"/>
        <w:jc w:val="both"/>
        <w:rPr>
          <w:rFonts w:ascii="Arial" w:hAnsi="Arial" w:cs="Arial"/>
          <w:sz w:val="24"/>
          <w:szCs w:val="24"/>
        </w:rPr>
      </w:pPr>
    </w:p>
    <w:p w14:paraId="44D72178" w14:textId="35815BDE" w:rsidR="00FB58CD" w:rsidRDefault="00FB58CD" w:rsidP="00FB58CD">
      <w:pPr>
        <w:spacing w:after="0" w:line="240" w:lineRule="auto"/>
        <w:ind w:left="360"/>
        <w:jc w:val="both"/>
        <w:rPr>
          <w:rFonts w:ascii="Arial" w:hAnsi="Arial" w:cs="Arial"/>
          <w:sz w:val="24"/>
          <w:szCs w:val="24"/>
        </w:rPr>
      </w:pPr>
      <w:r>
        <w:rPr>
          <w:rFonts w:ascii="Arial" w:hAnsi="Arial" w:cs="Arial"/>
          <w:sz w:val="24"/>
          <w:szCs w:val="24"/>
        </w:rPr>
        <w:t xml:space="preserve">______________________                                       </w:t>
      </w:r>
      <w:r w:rsidR="00EA01A6">
        <w:rPr>
          <w:rFonts w:ascii="Arial" w:hAnsi="Arial" w:cs="Arial"/>
          <w:sz w:val="24"/>
          <w:szCs w:val="24"/>
        </w:rPr>
        <w:t>____</w:t>
      </w:r>
      <w:r>
        <w:rPr>
          <w:rFonts w:ascii="Arial" w:hAnsi="Arial" w:cs="Arial"/>
          <w:sz w:val="24"/>
          <w:szCs w:val="24"/>
        </w:rPr>
        <w:t>_____________________</w:t>
      </w:r>
    </w:p>
    <w:p w14:paraId="485A347B" w14:textId="52DEF920" w:rsidR="00FB58CD" w:rsidRPr="00FB58CD" w:rsidRDefault="00FB58CD" w:rsidP="00FB58CD">
      <w:pPr>
        <w:spacing w:after="0" w:line="240" w:lineRule="auto"/>
        <w:ind w:left="360"/>
        <w:jc w:val="both"/>
        <w:rPr>
          <w:rFonts w:ascii="Arial" w:hAnsi="Arial" w:cs="Arial"/>
          <w:sz w:val="24"/>
          <w:szCs w:val="24"/>
        </w:rPr>
      </w:pPr>
      <w:r>
        <w:rPr>
          <w:rFonts w:ascii="Arial" w:hAnsi="Arial" w:cs="Arial"/>
          <w:sz w:val="24"/>
          <w:szCs w:val="24"/>
        </w:rPr>
        <w:t>Karine Brisebois, secrétaire</w:t>
      </w:r>
      <w:r>
        <w:rPr>
          <w:rFonts w:ascii="Arial" w:hAnsi="Arial" w:cs="Arial"/>
          <w:sz w:val="24"/>
          <w:szCs w:val="24"/>
        </w:rPr>
        <w:tab/>
      </w:r>
      <w:r>
        <w:rPr>
          <w:rFonts w:ascii="Arial" w:hAnsi="Arial" w:cs="Arial"/>
          <w:sz w:val="24"/>
          <w:szCs w:val="24"/>
        </w:rPr>
        <w:tab/>
      </w:r>
      <w:r>
        <w:rPr>
          <w:rFonts w:ascii="Arial" w:hAnsi="Arial" w:cs="Arial"/>
          <w:sz w:val="24"/>
          <w:szCs w:val="24"/>
        </w:rPr>
        <w:tab/>
      </w:r>
      <w:r w:rsidR="00E90E9E">
        <w:rPr>
          <w:rFonts w:ascii="Arial" w:hAnsi="Arial" w:cs="Arial"/>
          <w:sz w:val="24"/>
          <w:szCs w:val="24"/>
        </w:rPr>
        <w:t xml:space="preserve">   </w:t>
      </w:r>
      <w:r>
        <w:rPr>
          <w:rFonts w:ascii="Arial" w:hAnsi="Arial" w:cs="Arial"/>
          <w:sz w:val="24"/>
          <w:szCs w:val="24"/>
        </w:rPr>
        <w:t xml:space="preserve">   Lina Bérubé, présidente</w:t>
      </w:r>
    </w:p>
    <w:p w14:paraId="3EB637EB" w14:textId="77777777" w:rsidR="00103F97" w:rsidRPr="00103F97" w:rsidRDefault="00103F97" w:rsidP="00103F97">
      <w:pPr>
        <w:pStyle w:val="Paragraphedeliste"/>
        <w:spacing w:after="0" w:line="240" w:lineRule="auto"/>
        <w:ind w:left="3540"/>
        <w:jc w:val="both"/>
        <w:rPr>
          <w:rFonts w:ascii="Arial" w:hAnsi="Arial" w:cs="Arial"/>
          <w:sz w:val="24"/>
          <w:szCs w:val="24"/>
        </w:rPr>
      </w:pPr>
    </w:p>
    <w:p w14:paraId="67CA259E" w14:textId="77777777" w:rsidR="00103F97" w:rsidRDefault="00103F97" w:rsidP="000554BE">
      <w:pPr>
        <w:spacing w:after="0" w:line="240" w:lineRule="auto"/>
        <w:ind w:left="708"/>
        <w:jc w:val="both"/>
        <w:rPr>
          <w:rFonts w:ascii="Arial" w:hAnsi="Arial" w:cs="Arial"/>
          <w:sz w:val="24"/>
          <w:szCs w:val="24"/>
        </w:rPr>
      </w:pPr>
    </w:p>
    <w:p w14:paraId="39B7CA78" w14:textId="77777777" w:rsidR="00103F97" w:rsidRDefault="00103F97" w:rsidP="000554BE">
      <w:pPr>
        <w:spacing w:after="0" w:line="240" w:lineRule="auto"/>
        <w:ind w:left="708"/>
        <w:jc w:val="both"/>
        <w:rPr>
          <w:rFonts w:ascii="Arial" w:hAnsi="Arial" w:cs="Arial"/>
          <w:sz w:val="24"/>
          <w:szCs w:val="24"/>
        </w:rPr>
      </w:pPr>
    </w:p>
    <w:p w14:paraId="417DE210" w14:textId="77777777" w:rsidR="00103F97" w:rsidRDefault="00103F97" w:rsidP="000554BE">
      <w:pPr>
        <w:spacing w:after="0" w:line="240" w:lineRule="auto"/>
        <w:ind w:left="708"/>
        <w:jc w:val="both"/>
        <w:rPr>
          <w:rFonts w:ascii="Arial" w:hAnsi="Arial" w:cs="Arial"/>
          <w:sz w:val="24"/>
          <w:szCs w:val="24"/>
        </w:rPr>
      </w:pPr>
    </w:p>
    <w:p w14:paraId="543A5BF0" w14:textId="77777777" w:rsidR="00103F97" w:rsidRPr="000554BE" w:rsidRDefault="00103F97" w:rsidP="000554BE">
      <w:pPr>
        <w:spacing w:after="0" w:line="240" w:lineRule="auto"/>
        <w:ind w:left="708"/>
        <w:jc w:val="both"/>
        <w:rPr>
          <w:rFonts w:ascii="Arial" w:hAnsi="Arial" w:cs="Arial"/>
          <w:sz w:val="24"/>
          <w:szCs w:val="24"/>
        </w:rPr>
      </w:pPr>
    </w:p>
    <w:sectPr w:rsidR="00103F97" w:rsidRPr="000554BE" w:rsidSect="002C28B5">
      <w:pgSz w:w="12240" w:h="15840"/>
      <w:pgMar w:top="709"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0021"/>
    <w:multiLevelType w:val="hybridMultilevel"/>
    <w:tmpl w:val="D9DC5C5A"/>
    <w:lvl w:ilvl="0" w:tplc="5BC85BFA">
      <w:start w:val="9"/>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396F2300"/>
    <w:multiLevelType w:val="hybridMultilevel"/>
    <w:tmpl w:val="07AA73B6"/>
    <w:lvl w:ilvl="0" w:tplc="98C06D10">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99076155">
    <w:abstractNumId w:val="1"/>
  </w:num>
  <w:num w:numId="2" w16cid:durableId="155084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DA"/>
    <w:rsid w:val="000554BE"/>
    <w:rsid w:val="00061271"/>
    <w:rsid w:val="00103F97"/>
    <w:rsid w:val="002C28B5"/>
    <w:rsid w:val="0030495C"/>
    <w:rsid w:val="00474790"/>
    <w:rsid w:val="005D1A26"/>
    <w:rsid w:val="006E5E46"/>
    <w:rsid w:val="00727940"/>
    <w:rsid w:val="007E6C05"/>
    <w:rsid w:val="00816708"/>
    <w:rsid w:val="00873075"/>
    <w:rsid w:val="008A5CC5"/>
    <w:rsid w:val="009549DA"/>
    <w:rsid w:val="00B0199C"/>
    <w:rsid w:val="00E3769D"/>
    <w:rsid w:val="00E90E9E"/>
    <w:rsid w:val="00EA01A6"/>
    <w:rsid w:val="00FB58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8072"/>
  <w15:chartTrackingRefBased/>
  <w15:docId w15:val="{C2B9250A-4C70-422B-8D92-4D60F12A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940"/>
    <w:pPr>
      <w:ind w:left="720"/>
      <w:contextualSpacing/>
    </w:pPr>
  </w:style>
  <w:style w:type="paragraph" w:styleId="NormalWeb">
    <w:name w:val="Normal (Web)"/>
    <w:basedOn w:val="Normal"/>
    <w:uiPriority w:val="99"/>
    <w:unhideWhenUsed/>
    <w:rsid w:val="0030495C"/>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7703">
      <w:bodyDiv w:val="1"/>
      <w:marLeft w:val="0"/>
      <w:marRight w:val="0"/>
      <w:marTop w:val="0"/>
      <w:marBottom w:val="0"/>
      <w:divBdr>
        <w:top w:val="none" w:sz="0" w:space="0" w:color="auto"/>
        <w:left w:val="none" w:sz="0" w:space="0" w:color="auto"/>
        <w:bottom w:val="none" w:sz="0" w:space="0" w:color="auto"/>
        <w:right w:val="none" w:sz="0" w:space="0" w:color="auto"/>
      </w:divBdr>
    </w:div>
    <w:div w:id="19653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634</Words>
  <Characters>3489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Brisebois</dc:creator>
  <cp:keywords/>
  <dc:description/>
  <cp:lastModifiedBy>R Berube</cp:lastModifiedBy>
  <cp:revision>4</cp:revision>
  <cp:lastPrinted>2024-04-28T20:55:00Z</cp:lastPrinted>
  <dcterms:created xsi:type="dcterms:W3CDTF">2024-04-28T20:40:00Z</dcterms:created>
  <dcterms:modified xsi:type="dcterms:W3CDTF">2024-04-28T21:07:00Z</dcterms:modified>
</cp:coreProperties>
</file>